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t>Городской округ Ханты-Мансийск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t>Ханты-Мансийского автономного округа – Югры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</w:pP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>МУНИЦИПАЛЬНОЕ БЮДЖЕТНОЕ УЧРЕЖДЕНИЕ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 xml:space="preserve">ДОПОЛНИТЕЛЬНОГО ОБРАЗОВАНИЯ 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 xml:space="preserve">«ЦЕНТР ДОПОЛНИТЕЛЬНОГО ОБРАЗОВАНИЯ «ПЕРСПЕКТИВА» </w:t>
      </w:r>
    </w:p>
    <w:p w:rsidR="00DF5C12" w:rsidRPr="00DF5C12" w:rsidRDefault="00DF5C12" w:rsidP="00DF5C12">
      <w:pPr>
        <w:tabs>
          <w:tab w:val="left" w:pos="980"/>
        </w:tabs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b/>
          <w:bCs/>
        </w:rPr>
        <w:t>(МБУДО «ЦДО «ПЕРСПЕКТИВА»)</w:t>
      </w:r>
    </w:p>
    <w:p w:rsidR="00DF5C12" w:rsidRPr="00DF5C12" w:rsidRDefault="00DF5C12" w:rsidP="00DF5C12">
      <w:pPr>
        <w:shd w:val="clear" w:color="auto" w:fill="FFFFFF"/>
        <w:suppressAutoHyphens/>
        <w:jc w:val="center"/>
        <w:rPr>
          <w:b/>
          <w:bCs/>
        </w:rPr>
      </w:pPr>
    </w:p>
    <w:p w:rsidR="00DF5C12" w:rsidRPr="00DF5C12" w:rsidRDefault="00DF5C12" w:rsidP="00DF5C12">
      <w:pPr>
        <w:shd w:val="clear" w:color="auto" w:fill="FFFFFF"/>
        <w:suppressAutoHyphens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DF5C12">
        <w:rPr>
          <w:rFonts w:eastAsia="Calibri"/>
          <w:b/>
          <w:lang w:eastAsia="zh-CN"/>
        </w:rPr>
        <w:t>АННОТАЦИЯ</w:t>
      </w:r>
    </w:p>
    <w:p w:rsidR="00776DDE" w:rsidRDefault="00DF5C12" w:rsidP="00776DDE">
      <w:pPr>
        <w:shd w:val="clear" w:color="auto" w:fill="FFFFFF"/>
        <w:suppressAutoHyphens/>
        <w:jc w:val="center"/>
        <w:rPr>
          <w:rFonts w:eastAsia="Calibri"/>
          <w:b/>
          <w:lang w:eastAsia="zh-CN"/>
        </w:rPr>
      </w:pPr>
      <w:r w:rsidRPr="00DF5C12">
        <w:rPr>
          <w:rFonts w:eastAsia="Calibri"/>
          <w:b/>
          <w:lang w:eastAsia="zh-CN"/>
        </w:rPr>
        <w:t xml:space="preserve">К ДОПОЛНИТЕЛЬНОЙ ОБЩЕРАЗВИВАЮЩЕЙ ПРОГРАММЕ </w:t>
      </w:r>
    </w:p>
    <w:p w:rsidR="00DF5C12" w:rsidRDefault="00DF5C12" w:rsidP="00776DDE">
      <w:pPr>
        <w:shd w:val="clear" w:color="auto" w:fill="FFFFFF"/>
        <w:suppressAutoHyphens/>
        <w:jc w:val="center"/>
        <w:rPr>
          <w:rFonts w:eastAsia="Calibri"/>
          <w:b/>
          <w:caps/>
          <w:lang w:eastAsia="zh-CN"/>
        </w:rPr>
      </w:pPr>
      <w:r w:rsidRPr="00DF5C12">
        <w:rPr>
          <w:rFonts w:eastAsia="Calibri"/>
          <w:b/>
          <w:caps/>
          <w:lang w:eastAsia="zh-CN"/>
        </w:rPr>
        <w:t>«</w:t>
      </w:r>
      <w:r w:rsidR="004E3245">
        <w:rPr>
          <w:rFonts w:eastAsia="Calibri"/>
          <w:b/>
          <w:caps/>
          <w:lang w:eastAsia="zh-CN"/>
        </w:rPr>
        <w:t>юнармеец - патриот</w:t>
      </w:r>
      <w:r w:rsidR="002D3778">
        <w:rPr>
          <w:rFonts w:eastAsia="Calibri"/>
          <w:b/>
          <w:caps/>
          <w:lang w:eastAsia="zh-CN"/>
        </w:rPr>
        <w:t>»</w:t>
      </w:r>
      <w:r w:rsidR="00461BF5">
        <w:rPr>
          <w:rFonts w:eastAsia="Calibri"/>
          <w:b/>
          <w:caps/>
          <w:lang w:eastAsia="zh-CN"/>
        </w:rPr>
        <w:t xml:space="preserve"> </w:t>
      </w:r>
      <w:r w:rsidR="00461BF5" w:rsidRPr="00E307B0">
        <w:rPr>
          <w:rFonts w:eastAsia="Calibri"/>
          <w:b/>
          <w:caps/>
          <w:lang w:eastAsia="zh-CN"/>
        </w:rPr>
        <w:t>(</w:t>
      </w:r>
      <w:r w:rsidR="003955C4">
        <w:rPr>
          <w:rFonts w:eastAsia="Calibri"/>
          <w:b/>
          <w:caps/>
          <w:lang w:eastAsia="zh-CN"/>
        </w:rPr>
        <w:t>стартовый</w:t>
      </w:r>
      <w:r w:rsidR="00430272">
        <w:rPr>
          <w:rFonts w:eastAsia="Calibri"/>
          <w:b/>
          <w:caps/>
          <w:lang w:eastAsia="zh-CN"/>
        </w:rPr>
        <w:t xml:space="preserve"> </w:t>
      </w:r>
      <w:r w:rsidRPr="00E307B0">
        <w:rPr>
          <w:rFonts w:eastAsia="Calibri"/>
          <w:b/>
          <w:caps/>
          <w:lang w:eastAsia="zh-CN"/>
        </w:rPr>
        <w:t>уровень)</w:t>
      </w:r>
    </w:p>
    <w:p w:rsidR="005F175A" w:rsidRDefault="005F175A" w:rsidP="00776DDE">
      <w:pPr>
        <w:shd w:val="clear" w:color="auto" w:fill="FFFFFF"/>
        <w:suppressAutoHyphens/>
        <w:jc w:val="center"/>
        <w:rPr>
          <w:rFonts w:eastAsia="Calibri"/>
          <w:b/>
          <w:caps/>
          <w:lang w:eastAsia="zh-CN"/>
        </w:rPr>
      </w:pP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Направленность:</w:t>
      </w:r>
      <w:r w:rsidRPr="005F175A">
        <w:t xml:space="preserve"> </w:t>
      </w:r>
      <w:r w:rsidR="004E3245">
        <w:rPr>
          <w:b/>
        </w:rPr>
        <w:t>социально-гуманитарная</w:t>
      </w:r>
      <w:r w:rsidRPr="00BD2BDA"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>Возраст обучающихся:</w:t>
      </w:r>
      <w:r w:rsidRPr="005F175A">
        <w:t xml:space="preserve"> </w:t>
      </w:r>
      <w:r w:rsidR="004E3245" w:rsidRPr="004E3245">
        <w:rPr>
          <w:b/>
        </w:rPr>
        <w:t>8</w:t>
      </w:r>
      <w:r w:rsidRPr="004E3245">
        <w:rPr>
          <w:rFonts w:eastAsia="Calibri"/>
          <w:b/>
          <w:lang w:eastAsia="zh-CN"/>
        </w:rPr>
        <w:t>-</w:t>
      </w:r>
      <w:r w:rsidR="00BD2BDA">
        <w:rPr>
          <w:rFonts w:eastAsia="Calibri"/>
          <w:b/>
          <w:lang w:eastAsia="zh-CN"/>
        </w:rPr>
        <w:t>1</w:t>
      </w:r>
      <w:r w:rsidR="004E3245">
        <w:rPr>
          <w:rFonts w:eastAsia="Calibri"/>
          <w:b/>
          <w:lang w:eastAsia="zh-CN"/>
        </w:rPr>
        <w:t>6</w:t>
      </w:r>
      <w:r w:rsidRPr="005F175A">
        <w:rPr>
          <w:rFonts w:eastAsia="Calibri"/>
          <w:b/>
          <w:lang w:eastAsia="zh-CN"/>
        </w:rPr>
        <w:t xml:space="preserve"> лет</w:t>
      </w:r>
      <w:r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>Срок реализации программы:</w:t>
      </w:r>
      <w:r w:rsidRPr="005F175A">
        <w:t xml:space="preserve"> </w:t>
      </w:r>
      <w:r w:rsidR="00BD2BDA">
        <w:rPr>
          <w:rFonts w:eastAsia="Calibri"/>
          <w:b/>
          <w:lang w:eastAsia="zh-CN"/>
        </w:rPr>
        <w:t xml:space="preserve">6 </w:t>
      </w:r>
      <w:r w:rsidR="004E3245">
        <w:rPr>
          <w:rFonts w:eastAsia="Calibri"/>
          <w:b/>
          <w:lang w:eastAsia="zh-CN"/>
        </w:rPr>
        <w:t>часов</w:t>
      </w:r>
      <w:r>
        <w:rPr>
          <w:rFonts w:eastAsia="Calibri"/>
          <w:b/>
          <w:lang w:eastAsia="zh-CN"/>
        </w:rPr>
        <w:t>.</w:t>
      </w:r>
    </w:p>
    <w:p w:rsidR="005F175A" w:rsidRDefault="005F175A" w:rsidP="001E1B45">
      <w:pPr>
        <w:shd w:val="clear" w:color="auto" w:fill="FFFFFF"/>
        <w:suppressAutoHyphens/>
        <w:ind w:firstLine="709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Автор-составитель:</w:t>
      </w:r>
      <w:r w:rsidRPr="005F175A">
        <w:t xml:space="preserve"> </w:t>
      </w:r>
      <w:r w:rsidR="004E3245">
        <w:rPr>
          <w:rFonts w:eastAsia="Calibri"/>
          <w:b/>
          <w:lang w:eastAsia="zh-CN"/>
        </w:rPr>
        <w:t>Пашкевич А</w:t>
      </w:r>
      <w:r w:rsidR="00CA413F">
        <w:rPr>
          <w:rFonts w:eastAsia="Calibri"/>
          <w:b/>
          <w:lang w:eastAsia="zh-CN"/>
        </w:rPr>
        <w:t xml:space="preserve">лександр </w:t>
      </w:r>
      <w:r w:rsidR="004E3245">
        <w:rPr>
          <w:rFonts w:eastAsia="Calibri"/>
          <w:b/>
          <w:lang w:eastAsia="zh-CN"/>
        </w:rPr>
        <w:t>В</w:t>
      </w:r>
      <w:r w:rsidR="00CA413F">
        <w:rPr>
          <w:rFonts w:eastAsia="Calibri"/>
          <w:b/>
          <w:lang w:eastAsia="zh-CN"/>
        </w:rPr>
        <w:t>асильевич</w:t>
      </w:r>
      <w:r>
        <w:rPr>
          <w:rFonts w:eastAsia="Calibri"/>
          <w:b/>
          <w:lang w:eastAsia="zh-CN"/>
        </w:rPr>
        <w:t xml:space="preserve">, </w:t>
      </w:r>
      <w:r w:rsidR="004E3245">
        <w:rPr>
          <w:rFonts w:eastAsia="Calibri"/>
          <w:b/>
          <w:lang w:eastAsia="zh-CN"/>
        </w:rPr>
        <w:t>методист</w:t>
      </w:r>
      <w:r>
        <w:rPr>
          <w:rFonts w:eastAsia="Calibri"/>
          <w:b/>
          <w:lang w:eastAsia="zh-CN"/>
        </w:rPr>
        <w:t>.</w:t>
      </w:r>
    </w:p>
    <w:p w:rsidR="005F175A" w:rsidRDefault="005F175A" w:rsidP="005F175A">
      <w:pPr>
        <w:shd w:val="clear" w:color="auto" w:fill="FFFFFF"/>
        <w:suppressAutoHyphens/>
        <w:ind w:firstLine="709"/>
        <w:jc w:val="both"/>
        <w:rPr>
          <w:rFonts w:eastAsia="Calibri"/>
          <w:b/>
          <w:caps/>
          <w:lang w:eastAsia="zh-CN"/>
        </w:rPr>
      </w:pPr>
      <w:r>
        <w:rPr>
          <w:rFonts w:eastAsia="Calibri"/>
          <w:b/>
          <w:lang w:eastAsia="zh-CN"/>
        </w:rPr>
        <w:t xml:space="preserve">Цель программы: </w:t>
      </w:r>
      <w:r w:rsidR="004E3245" w:rsidRPr="004E3245">
        <w:rPr>
          <w:rFonts w:eastAsia="Calibri"/>
          <w:b/>
          <w:lang w:eastAsia="zh-CN"/>
        </w:rPr>
        <w:t>организация воспитательного пространства для формирования чувства гражданственности, па</w:t>
      </w:r>
      <w:bookmarkStart w:id="0" w:name="_GoBack"/>
      <w:bookmarkEnd w:id="0"/>
      <w:r w:rsidR="004E3245" w:rsidRPr="004E3245">
        <w:rPr>
          <w:rFonts w:eastAsia="Calibri"/>
          <w:b/>
          <w:lang w:eastAsia="zh-CN"/>
        </w:rPr>
        <w:t>триотизма, любви и уважения к историческому наследию страны и малой родины.</w:t>
      </w:r>
    </w:p>
    <w:p w:rsidR="005F175A" w:rsidRDefault="005F175A" w:rsidP="005F175A">
      <w:pPr>
        <w:shd w:val="clear" w:color="auto" w:fill="FFFFFF"/>
        <w:suppressAutoHyphens/>
        <w:rPr>
          <w:rFonts w:eastAsia="Calibri"/>
          <w:b/>
          <w:caps/>
          <w:lang w:eastAsia="zh-CN"/>
        </w:rPr>
      </w:pPr>
    </w:p>
    <w:p w:rsidR="004E3245" w:rsidRDefault="004E3245" w:rsidP="003955C4">
      <w:pPr>
        <w:ind w:firstLine="709"/>
        <w:jc w:val="both"/>
      </w:pPr>
      <w:r w:rsidRPr="004E3245">
        <w:t>Актуальность программы. Проблема патриотического воспитания и гражданского становления подрастающего поколения сегодня одна из актуальных задач государства и общества. О важности патриотического воспитания молодежи неоднократно подчеркивал наш Президент В.В. Путин. «... патриотизм – одна из главных опор общества и государства. От того, как сегодня мы воспитываем молодежь, зависит будущее России как современного, эффективного государства... Мы должны строить свое будущее на прочном фундаменте, и такой фундамент – патриотизм, ничего лучшего пока не придумали». Вполне естественно, что деятельность по решению данной проблемы должна реализовываться как общеобразовательной организацией, так и в системе дополнительного образования детей через практико-ориентированную деятельность. Такой деятельностью является дополнительная общеразвивающая программа «Юнармеец – Патриот», созданная в рамках реализации федерального проекта «Патриотическое воспитание граждан Российской Федерации» национального проекта «Образование» с учетом требований Устава Всероссийского детско-юношеского военно-патриотического общественного движения «</w:t>
      </w:r>
      <w:proofErr w:type="spellStart"/>
      <w:r w:rsidRPr="004E3245">
        <w:t>Юнармия</w:t>
      </w:r>
      <w:proofErr w:type="spellEnd"/>
      <w:r w:rsidRPr="004E3245">
        <w:t>». В современных условиях,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4E3245" w:rsidRDefault="004E3245" w:rsidP="004E3245">
      <w:pPr>
        <w:ind w:firstLine="709"/>
        <w:jc w:val="both"/>
      </w:pPr>
      <w:r>
        <w:t>Объединяющими характеристиками различных подходов к понятию «патриотизм» является его трактовка как любовь к Отечеству, малой Родине, формирование чувства гордости (культурно-исторический аспект). Особую актуальность программы в этом понимании патриотизма имеет присвоение городу Ханты-Мансийску Указом Президента Российской Федерации О присвоении почетного звания Российской Федерации «Город трудовой доблести» от 11.09.2023 года № 668, за вклад, который ханты-мансийцы внесли в достижение Победы в Великой Отечественной войне 1941–1945 годов, и проявленные при этом мужество и самоотверженность.</w:t>
      </w:r>
    </w:p>
    <w:p w:rsidR="004E3245" w:rsidRDefault="004E3245" w:rsidP="004E3245">
      <w:pPr>
        <w:ind w:firstLine="709"/>
        <w:jc w:val="both"/>
      </w:pPr>
      <w:r>
        <w:t xml:space="preserve">Военно-патриотический аспект в программе включает в себя изучение истории становления казачьих войск, их экипировки, что способствует формирование позитивного образа Вооруженных Сил Российской Федерации, готовности к выполнению воинского долга. </w:t>
      </w:r>
    </w:p>
    <w:p w:rsidR="004E3245" w:rsidRDefault="004E3245" w:rsidP="004E3245">
      <w:pPr>
        <w:ind w:firstLine="709"/>
        <w:jc w:val="both"/>
      </w:pPr>
      <w:r>
        <w:t>Физкультурно-оздоровительный аспект включает в себя основы рукопашного боя, основным средством общефизической подготовки в рукопашном бое являются упражнения и приёмы.</w:t>
      </w:r>
    </w:p>
    <w:p w:rsidR="004E3245" w:rsidRDefault="004E3245" w:rsidP="004E3245">
      <w:pPr>
        <w:ind w:firstLine="709"/>
        <w:jc w:val="both"/>
      </w:pPr>
      <w:r w:rsidRPr="004E3245">
        <w:lastRenderedPageBreak/>
        <w:t>Новизна заключается в сетевой форме реализации программы «Юнармеец – Патриот» двумя образовательными организациями – общеобразовательной организацией (местного отделения ВВПОД «</w:t>
      </w:r>
      <w:proofErr w:type="spellStart"/>
      <w:r w:rsidRPr="004E3245">
        <w:t>Юнармия</w:t>
      </w:r>
      <w:proofErr w:type="spellEnd"/>
      <w:r w:rsidRPr="004E3245">
        <w:t>») и учреждением дополнительного образования. Юнармейское движение активно развивается в городе Ханты-Мансийске с 2017 года. Программа направлена на всестороннее развитие и совершенствование личности юнармейцев, удовлетворение их индивидуальных потребностей в интеллектуальном, нравственном и физическом совершенствовании, сохранении и приумножении патриотических традиций.</w:t>
      </w:r>
    </w:p>
    <w:p w:rsidR="004E3245" w:rsidRDefault="004E3245" w:rsidP="004E3245">
      <w:pPr>
        <w:ind w:firstLine="709"/>
        <w:jc w:val="both"/>
      </w:pPr>
      <w:r w:rsidRPr="004E3245">
        <w:t>Отличительная особенность дополнительной общеразвивающей программы «Юнармеец – Патриот» заключается в том, что содержание адаптировано под положение о проведении VI Слета юнармейских отрядов местного отделения Всероссийского детско-юношеского военно-патриотического общественного движения «</w:t>
      </w:r>
      <w:proofErr w:type="spellStart"/>
      <w:r w:rsidRPr="004E3245">
        <w:t>Юнармия</w:t>
      </w:r>
      <w:proofErr w:type="spellEnd"/>
      <w:r w:rsidRPr="004E3245">
        <w:t xml:space="preserve">» города Ханты-Мансийска. Основной формой организации образовательного процесса являются теоретические и практические занятия. Теоретические занятия проводятся преимущественно в форме рассказа и </w:t>
      </w:r>
      <w:proofErr w:type="gramStart"/>
      <w:r w:rsidRPr="004E3245">
        <w:t>беседы с использованием дидактического материала</w:t>
      </w:r>
      <w:proofErr w:type="gramEnd"/>
      <w:r w:rsidRPr="004E3245">
        <w:t xml:space="preserve"> и технических средств обучения. Практические занятия направлены на закрепление изучаемого материала с использованием необходимого инвентаря и оборудования. С помощью современных технологий у обучающиеся приходит осознание неповторимости города Ханты-Мансийска (город трудовой доблести), что позволяет формировать чувство гордости и сопричастности к деяниям предков и современников, исторической ответственности за происходящее в обществе и государстве.</w:t>
      </w:r>
    </w:p>
    <w:p w:rsidR="004E3245" w:rsidRDefault="004E3245" w:rsidP="004E3245">
      <w:pPr>
        <w:ind w:firstLine="709"/>
        <w:jc w:val="both"/>
      </w:pPr>
      <w:r w:rsidRPr="004E3245">
        <w:t>Состав группы разновозрастной, постоянный. В программе могут участвовать команды, собранные из местного (школьного) отделения ВВПОД «</w:t>
      </w:r>
      <w:proofErr w:type="spellStart"/>
      <w:r w:rsidRPr="004E3245">
        <w:t>Юнармия</w:t>
      </w:r>
      <w:proofErr w:type="spellEnd"/>
      <w:r w:rsidRPr="004E3245">
        <w:t>» изъявивших желание принять участие в данной программе. Теоретические и практические часы занятий по Программе проводятся со всей группой одновременно. Количество юнармейцев – 30-32 человек, из них половина-наполовину обучающихся 2-4 классов и 5-9 классов, имеющих медицинский допуск и необходимую подготовку для участия в Слете.</w:t>
      </w:r>
    </w:p>
    <w:p w:rsidR="004E3245" w:rsidRDefault="00BD2BDA" w:rsidP="004E3245">
      <w:pPr>
        <w:ind w:firstLine="709"/>
        <w:jc w:val="both"/>
      </w:pPr>
      <w:r w:rsidRPr="00BD2BDA">
        <w:t xml:space="preserve"> </w:t>
      </w:r>
      <w:r w:rsidR="004E3245">
        <w:t>Режим занятий: 2 академических часа (40 минут), 3 раза в неделю.</w:t>
      </w:r>
    </w:p>
    <w:p w:rsidR="00BD2BDA" w:rsidRDefault="004E3245" w:rsidP="004E3245">
      <w:pPr>
        <w:ind w:firstLine="709"/>
        <w:jc w:val="both"/>
      </w:pPr>
      <w:r>
        <w:t>Форма обучения – очная.  Формы реализации: изучение нового материала, беседа, инструктаж, выставка, мастер-класс, практическая работа, просмотр видеороликов, викторина.</w:t>
      </w:r>
    </w:p>
    <w:p w:rsidR="004E3245" w:rsidRDefault="004E3245" w:rsidP="004E3245">
      <w:pPr>
        <w:ind w:firstLine="709"/>
        <w:jc w:val="both"/>
      </w:pPr>
    </w:p>
    <w:p w:rsidR="004E3245" w:rsidRDefault="004E3245" w:rsidP="004E3245">
      <w:pPr>
        <w:ind w:firstLine="709"/>
        <w:jc w:val="both"/>
      </w:pPr>
    </w:p>
    <w:p w:rsidR="00BD2BDA" w:rsidRDefault="00BD2BDA" w:rsidP="003955C4">
      <w:pPr>
        <w:ind w:firstLine="709"/>
        <w:jc w:val="both"/>
      </w:pPr>
    </w:p>
    <w:sectPr w:rsidR="00B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F6"/>
    <w:rsid w:val="001E1B45"/>
    <w:rsid w:val="002D3778"/>
    <w:rsid w:val="002F1F11"/>
    <w:rsid w:val="003955C4"/>
    <w:rsid w:val="00430272"/>
    <w:rsid w:val="00443383"/>
    <w:rsid w:val="00461BF5"/>
    <w:rsid w:val="004E3245"/>
    <w:rsid w:val="005F175A"/>
    <w:rsid w:val="0063469E"/>
    <w:rsid w:val="006D00B2"/>
    <w:rsid w:val="007358A7"/>
    <w:rsid w:val="00776DDE"/>
    <w:rsid w:val="008240E3"/>
    <w:rsid w:val="00860EF2"/>
    <w:rsid w:val="009146F6"/>
    <w:rsid w:val="009C083C"/>
    <w:rsid w:val="00B01190"/>
    <w:rsid w:val="00BD2BDA"/>
    <w:rsid w:val="00CA413F"/>
    <w:rsid w:val="00CB7204"/>
    <w:rsid w:val="00CF66A3"/>
    <w:rsid w:val="00D279D1"/>
    <w:rsid w:val="00DF5C12"/>
    <w:rsid w:val="00E307B0"/>
    <w:rsid w:val="00E3638E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1922-D72C-45D3-8147-71963C0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0D2D-0408-4475-87EE-5A7F5156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СаласинаЮВ</dc:creator>
  <cp:keywords/>
  <dc:description/>
  <cp:lastModifiedBy>СаласинаЮВ</cp:lastModifiedBy>
  <cp:revision>24</cp:revision>
  <dcterms:created xsi:type="dcterms:W3CDTF">2023-09-19T04:20:00Z</dcterms:created>
  <dcterms:modified xsi:type="dcterms:W3CDTF">2023-11-29T10:08:00Z</dcterms:modified>
</cp:coreProperties>
</file>