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71" w:rsidRPr="005D1588" w:rsidRDefault="00503F71" w:rsidP="005D15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Тестовые задания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Туристско-спортивная подготовка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 стрелками виды туризма с соответствующими определениями: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туризма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Пеший туризм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Преодоление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протяженного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горного пространства: прохождение маршрута от точки А к точке В, при этом маршрут включает в себя набор локальных препятствий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туризм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видов туризма, в котором главным или единственным средством передвижения служит механическое 2-колесное транспортное средство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Горный туризм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Походы по рекам,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озерам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морям и водохранилищам на судах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Конный туризм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Пешее преодоление группой маршрута по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слабопересеченной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местности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Спелеотуризм</w:t>
      </w:r>
      <w:proofErr w:type="spellEnd"/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туризма, в котором в качестве средства преодоления естественных препятствий используются туристские лыжи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Лыжный туризм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 по естественным подземным полостям с преодолением в них различных препятствий с использованием специального снаряжения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Велотуризм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активного отдыха и спортивного туризма с использованием животных верхом или в упряжи в качестве средства передвижения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Парусный туризм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Путешествия на судах по морю или акваториям больших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Основной задачей является выполнение плана похода судна в соответствии с правилами плавания во внутренних водах и в открытом море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 каком виде спорта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речь?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«Походы по маршрутам определённой категории сложности, а также участие в чемпионатах по этим походам и в соревнованиях по технике туризма».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 предложенного списка разделите походное снаряжение на «личное», «групповое» и «лишнее»: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Солнцезащитные очки, кружка, рюкзак, спальник, палатка, коврик, тент для кухни, спички,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хобба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лыжи,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поварешка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мочалка,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дождевик, рукавицы, шуба,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веревка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гантели, фонарик налобный, сухое горючее, термос стеклянный, ботинки, нож, фонарики (бахилы), тросик, тарелка, карта, термос металлический, ложка,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треккинговые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палки, куртка, штаны, накомарник, косынка, шапка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теплая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губка для посуды, бинокль.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0372CEF" wp14:editId="2D4D8A15">
                <wp:extent cx="657225" cy="704850"/>
                <wp:effectExtent l="0" t="0" r="0" b="0"/>
                <wp:docPr id="1" name="AutoShape 1" descr="hello_html_m91f67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DCFEB7" id="AutoShape 1" o:spid="_x0000_s1026" alt="hello_html_m91f67e3.png" style="width:51.7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FC39941" wp14:editId="6A22A313">
            <wp:extent cx="2047875" cy="723900"/>
            <wp:effectExtent l="0" t="0" r="9525" b="0"/>
            <wp:docPr id="2" name="Рисунок 2" descr="hello_html_m608082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08082c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F360006" wp14:editId="7E5E818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2" descr="hello_html_7d2c9d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d2c9d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_____________________ _____________________ _____________________ 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_____________________ 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___________________ ___________________ ___________________ ___________________ ___________________ ___________________ 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Соотнесите названия узлов с изображениями: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Названия: 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Восьмерка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булинь, прусик, прямой, встречный, двойной провод, контрольный, проводник.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1588" w:rsidTr="005D1588">
        <w:tc>
          <w:tcPr>
            <w:tcW w:w="4672" w:type="dxa"/>
          </w:tcPr>
          <w:p w:rsidR="005D1588" w:rsidRDefault="005D1588" w:rsidP="005D1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5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03BD933" wp14:editId="23086919">
                  <wp:extent cx="1476375" cy="1695450"/>
                  <wp:effectExtent l="0" t="0" r="9525" b="0"/>
                  <wp:docPr id="4" name="Рисунок 4" descr="hello_html_m14189d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14189d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D1588" w:rsidRDefault="005D1588" w:rsidP="005D1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5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F767B75" wp14:editId="3F6B2054">
                  <wp:extent cx="1114425" cy="1628775"/>
                  <wp:effectExtent l="0" t="0" r="9525" b="9525"/>
                  <wp:docPr id="5" name="Рисунок 5" descr="hello_html_8b167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8b167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588" w:rsidTr="005D1588">
        <w:tc>
          <w:tcPr>
            <w:tcW w:w="4672" w:type="dxa"/>
          </w:tcPr>
          <w:p w:rsidR="005D1588" w:rsidRPr="005D1588" w:rsidRDefault="005D1588" w:rsidP="005D158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15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E7D80A1" wp14:editId="0FBC7F6D">
                  <wp:extent cx="1133475" cy="1619250"/>
                  <wp:effectExtent l="0" t="0" r="9525" b="0"/>
                  <wp:docPr id="6" name="Рисунок 6" descr="hello_html_12fdc1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12fdc1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D1588" w:rsidRPr="005D1588" w:rsidRDefault="005D1588" w:rsidP="005D158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15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CD0B30C" wp14:editId="5D719512">
                  <wp:extent cx="1143000" cy="1695450"/>
                  <wp:effectExtent l="0" t="0" r="0" b="0"/>
                  <wp:docPr id="7" name="Рисунок 7" descr="hello_html_55dd06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55dd06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588" w:rsidTr="005D1588">
        <w:tc>
          <w:tcPr>
            <w:tcW w:w="4672" w:type="dxa"/>
          </w:tcPr>
          <w:p w:rsidR="005D1588" w:rsidRPr="005D1588" w:rsidRDefault="005D1588" w:rsidP="005D158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15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AB49CF1" wp14:editId="6DF5A5C9">
                  <wp:extent cx="1476375" cy="1609725"/>
                  <wp:effectExtent l="0" t="0" r="9525" b="9525"/>
                  <wp:docPr id="8" name="Рисунок 8" descr="hello_html_40f1f4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40f1f4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D1588" w:rsidRPr="005D1588" w:rsidRDefault="005D1588" w:rsidP="005D158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15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0876935" wp14:editId="65DBC9E1">
                  <wp:extent cx="1066800" cy="1590675"/>
                  <wp:effectExtent l="0" t="0" r="0" b="9525"/>
                  <wp:docPr id="9" name="Рисунок 9" descr="hello_html_m92e97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92e97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588" w:rsidTr="005D1588">
        <w:tc>
          <w:tcPr>
            <w:tcW w:w="4672" w:type="dxa"/>
          </w:tcPr>
          <w:p w:rsidR="005D1588" w:rsidRPr="005D1588" w:rsidRDefault="005D1588" w:rsidP="005D158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15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F30F320" wp14:editId="43EC0F75">
                  <wp:extent cx="1409700" cy="1590675"/>
                  <wp:effectExtent l="0" t="0" r="0" b="9525"/>
                  <wp:docPr id="10" name="Рисунок 10" descr="hello_html_2ca418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2ca418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D1588" w:rsidRPr="005D1588" w:rsidRDefault="005D1588" w:rsidP="005D158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15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9505EA7" wp14:editId="6B4BED07">
                  <wp:extent cx="1104900" cy="1590675"/>
                  <wp:effectExtent l="0" t="0" r="0" b="9525"/>
                  <wp:docPr id="11" name="Рисунок 11" descr="hello_html_134e8c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134e8c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5D158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одежды туриста должна: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Максимально обеспечивать комфорт при передвижении.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Максимально защищать участников от неблагоприятных климатических, погодных и других условий.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Максимально соответствовать последней моде.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Выберите тип палатки, используемой в спортивном туризме: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B9AC96" wp14:editId="3EF72240">
            <wp:extent cx="2047875" cy="952500"/>
            <wp:effectExtent l="0" t="0" r="9525" b="0"/>
            <wp:docPr id="12" name="Рисунок 12" descr="hello_html_m78c0d6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78c0d6d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1EC88A" wp14:editId="48115CC1">
            <wp:extent cx="1714500" cy="1057275"/>
            <wp:effectExtent l="0" t="0" r="0" b="9525"/>
            <wp:docPr id="13" name="Рисунок 13" descr="hello_html_433e6d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433e6db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002C01" wp14:editId="58520F05">
            <wp:extent cx="1657350" cy="1057275"/>
            <wp:effectExtent l="0" t="0" r="0" b="9525"/>
            <wp:docPr id="14" name="Рисунок 14" descr="hello_html_5c0b0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5c0b030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Штурмовая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б).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Треккинговая</w:t>
      </w:r>
      <w:proofErr w:type="spellEnd"/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Экспедиционная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A4DBFC" wp14:editId="04B64497">
            <wp:extent cx="2257425" cy="1304925"/>
            <wp:effectExtent l="0" t="0" r="9525" b="9525"/>
            <wp:docPr id="15" name="Рисунок 15" descr="hello_html_m697e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697e25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598202D" wp14:editId="5B98980A">
            <wp:extent cx="2533650" cy="1295400"/>
            <wp:effectExtent l="0" t="0" r="0" b="0"/>
            <wp:docPr id="16" name="Рисунок 16" descr="hello_html_1102e0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1102e09f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Армейская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д). Кемпинговая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О каком снаряжении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«Специализированная сумка для переноски на спине снаряжения, продуктов питания, личных вещей и т. п., снабжённая двумя лямками».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преодоления каких препятствий используют вертикальные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веревочные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перила: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Река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Травяной склон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Снежный склон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Курумник</w:t>
      </w:r>
      <w:proofErr w:type="spellEnd"/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Скалы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Осыпной склон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Ледник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Болото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Бурелом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Снежник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Из предложенного списка выберите, наиболее комфортный спальник для спортивных походов: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форме: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наполнителю: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«Одеяло», «кокон», «нога», «комбинезон».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Ватный, пуховый,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синтепоновый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искусственным наполнителем «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холлофайбер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Укажите диаметр основной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веревки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6 мм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8-9 мм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10-12 мм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Назовите предмет специального туристского снаряжения: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«Металлическое соединительное звено между двумя предметами, имеющими петли».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Ответ:_</w:t>
      </w:r>
      <w:proofErr w:type="gramEnd"/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Какие благоприятные особенности местности можно учитывать, планируя установить лагерь в данной местности? Вставьте недостающие слова: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81718B7" wp14:editId="0360B95E">
            <wp:extent cx="5867400" cy="3924300"/>
            <wp:effectExtent l="0" t="0" r="0" b="0"/>
            <wp:docPr id="17" name="Рисунок 17" descr="hello_html_m898c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898cda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Близко расположен источник ___________________________________.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Лес гарантирует наличие ________________________________________.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Берега _________________________________________, что гарантирует ___________________________________ лагеря в случае выпадения осадков.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Лес защищает от _________________________________________________.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Относительно ____________ поверхность _____________ установку палаток.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Подчеркните предметы личного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ремнабора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Отвертка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напильник, кусок ткани капроновый, надфиль, бинт, кусок ткани х/б, солнцезащитные очки, нитки капрон, кружка, проволока, булавка английская, иголка малая, плоскогубцы, иголка большая, резинка, бутылка для питьевой воды, стропа, карандаш,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веревочка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шило, нитки х/б, пластырь перцовый, изолента, подзорная труба, скотч, штаны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синтепоновые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суперклей, ложка, прищепка, крем от солнца, тара под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ремнабор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ножницы,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наперсток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Из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нижеприведенных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продуктов подчеркните подходящие для «перекуса» группы в 1-3-дневном походе выходного дня: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Мороженое, печенье, крупы, макароны отварные, пирожные, бананы, яблоки, макароны, пряники, карамель, масло сливочное, паштет консервированный, хлеб,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вареный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картофель,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сгущенка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соль, чай, яйца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вареные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арбуз, сахар, молоко пастеризованное, шпроты, персики, сухари, сухофрукты, сыр, яйца сырые, шоколад (плитка).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Закончите предложения по теме «Утилизация отходов и мусора»: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Пищевой и непищевой мусор загрязняет и отравляет 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Пищевые отходы - приманка для _____________________________________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Гниющие пищевые отходы – отличная среда для размножения ____________ ________________________________________________________________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Непищевой мусор (консервные банки, поломанные пилы и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).служит</w:t>
      </w:r>
      <w:proofErr w:type="gram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источником ______________________________________________________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Мусор (отходы) усложняет передвижение и пребывание на стоянке ________________________________________________________________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Мусор (отходы)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«эффект ______________________________»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повод: __________________________________________________________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Разделите должности в группе на «постоянные» и «временные»: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Командир, заведующий питанием, дежурный по лагерю, заведующий снаряжением, дежурный по палатке, дежурный по уборке территории, хронометрист, летописец, дежурный по утилизации отходов,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культорг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штурман, краевед, санитар, дежурные по заготовке дров,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видеооператор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фотооператор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дежурные по установке лагеря, метеоролог, физорг.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1C116E" wp14:editId="5B931CE5">
            <wp:extent cx="895350" cy="809625"/>
            <wp:effectExtent l="0" t="0" r="0" b="9525"/>
            <wp:docPr id="18" name="Рисунок 18" descr="hello_html_57a04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57a04dfd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D5607C" wp14:editId="7AB31A2B">
            <wp:extent cx="2428875" cy="609600"/>
            <wp:effectExtent l="0" t="0" r="9525" b="0"/>
            <wp:docPr id="19" name="Рисунок 19" descr="hello_html_m664163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664163b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 Правильный порядок движения в группе в походе это: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Колонна по 1 человеку.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Парами.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Шеренга в 1 ряд.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произвольном порядке.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Дистанция соревнований по туристскому многоборью это: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Площадка, предназначенная для наблюдения зрителями за действиями участников соревнований.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Участок естественного и (или) искусственного рельефа между стартовой и финишной линией с комплексом судейского оборудования.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Точка крепления специального снаряжения.</w:t>
      </w:r>
    </w:p>
    <w:p w:rsidR="00503F71" w:rsidRPr="005D1588" w:rsidRDefault="00503F71" w:rsidP="005D15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Топография и ориентирование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Распределите наименование носителей информации о местности в соответствии с изображениями: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8E33F60" wp14:editId="13ED10A9">
            <wp:extent cx="1533525" cy="1352550"/>
            <wp:effectExtent l="0" t="0" r="9525" b="0"/>
            <wp:docPr id="20" name="Рисунок 20" descr="hello_html_2a18e5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2a18e57b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0326E9" wp14:editId="4B2CB930">
            <wp:extent cx="1552575" cy="1352550"/>
            <wp:effectExtent l="0" t="0" r="9525" b="0"/>
            <wp:docPr id="21" name="Рисунок 21" descr="hello_html_mbc9e9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bc9e9c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F874BD" wp14:editId="172897C6">
            <wp:extent cx="1362075" cy="1381125"/>
            <wp:effectExtent l="0" t="0" r="9525" b="9525"/>
            <wp:docPr id="22" name="Рисунок 22" descr="hello_html_20347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2034719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A34410" wp14:editId="382D27AD">
            <wp:extent cx="1333500" cy="1343025"/>
            <wp:effectExtent l="0" t="0" r="0" b="9525"/>
            <wp:docPr id="23" name="Рисунок 23" descr="hello_html_m749f0d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749f0da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А_____________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Б_____________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Наименования: 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Топографическая карта, спортивная карта, космический фотоснимок, орографическая схема.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масштаб используется для топографических карт: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1:1 000 000 – 1:100 000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1:15 000 – 1:5 000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1:100 000 000 – 1:100 000 000 000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Сколько градусов широты между параллелями «миллионной» карты: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4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6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4). Сколько градусов долготы между меридианами «миллионной» карты: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4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6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Какие из определений верные: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 прямоугольной сетки координат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нулевого Гринвичского меридиана.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колонн листов миллионной карты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нулевого Гринвичского меридиана.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колонн листов миллионной карты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180 меридиана.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 прямоугольной сетки координат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180 меридиана.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Найдите на рисунках соответствующие названиям формы рельефа: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76E5A3" wp14:editId="29E3C395">
            <wp:extent cx="1257300" cy="981075"/>
            <wp:effectExtent l="0" t="0" r="0" b="9525"/>
            <wp:docPr id="24" name="Рисунок 24" descr="hello_html_m73cc9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73cc965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549786" wp14:editId="0BA04609">
            <wp:extent cx="1247775" cy="981075"/>
            <wp:effectExtent l="0" t="0" r="9525" b="9525"/>
            <wp:docPr id="25" name="Рисунок 25" descr="hello_html_m4ded8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4ded8c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45CC70" wp14:editId="24743855">
            <wp:extent cx="1724025" cy="981075"/>
            <wp:effectExtent l="0" t="0" r="9525" b="9525"/>
            <wp:docPr id="26" name="Рисунок 26" descr="hello_html_49f34a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49f34a94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C0DFF1" wp14:editId="5205C4A0">
            <wp:extent cx="1333500" cy="1047750"/>
            <wp:effectExtent l="0" t="0" r="0" b="0"/>
            <wp:docPr id="27" name="Рисунок 27" descr="hello_html_19ea3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19ea3187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Варианты: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хребет и лощина, котловина, гора, седловина.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Подпишите названия горизонталей: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65C1909" wp14:editId="1073CF01">
            <wp:extent cx="3838575" cy="2276475"/>
            <wp:effectExtent l="0" t="0" r="9525" b="9525"/>
            <wp:docPr id="28" name="Рисунок 28" descr="hello_html_14cc31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14cc312a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75AB9B73" wp14:editId="0096005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9" name="Рисунок 3" descr="hello_html_59632a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9632a4d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53779099" wp14:editId="2776953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0" name="Рисунок 4" descr="hello_html_29a1bf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9a1bfc5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2CF3274F" wp14:editId="2D488C9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1" name="Рисунок 5" descr="hello_html_m74a6d9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4a6d9bc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0737C07E" wp14:editId="1FB1748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2" name="Рисунок 6" descr="hello_html_m604716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047168c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Расстояние между двумя соседними горизонталями называется: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Бергштрих</w:t>
      </w:r>
      <w:proofErr w:type="spellEnd"/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Заложение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Сечение.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9). Впишите названия топографических знаков: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394B1C" wp14:editId="59D4848D">
            <wp:extent cx="752475" cy="466725"/>
            <wp:effectExtent l="0" t="0" r="9525" b="9525"/>
            <wp:docPr id="33" name="Рисунок 33" descr="hello_html_41bddb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41bddb06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0326AB" wp14:editId="6D3243AB">
            <wp:extent cx="1095375" cy="352425"/>
            <wp:effectExtent l="0" t="0" r="9525" b="9525"/>
            <wp:docPr id="34" name="Рисунок 34" descr="hello_html_m7a3be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7a3be5c8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EF627C" wp14:editId="762F3EA0">
            <wp:extent cx="695325" cy="542925"/>
            <wp:effectExtent l="0" t="0" r="9525" b="9525"/>
            <wp:docPr id="35" name="Рисунок 35" descr="hello_html_2fb692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2fb69287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A20C56" wp14:editId="131FF0E8">
            <wp:extent cx="619125" cy="447675"/>
            <wp:effectExtent l="0" t="0" r="9525" b="9525"/>
            <wp:docPr id="36" name="Рисунок 36" descr="hello_html_1c0a98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1c0a98be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BFF831" wp14:editId="47D5DD00">
            <wp:extent cx="971550" cy="276225"/>
            <wp:effectExtent l="0" t="0" r="0" b="9525"/>
            <wp:docPr id="37" name="Рисунок 37" descr="hello_html_m37fdb8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37fdb81f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A12514" wp14:editId="1D2B771A">
            <wp:extent cx="590550" cy="381000"/>
            <wp:effectExtent l="0" t="0" r="0" b="0"/>
            <wp:docPr id="38" name="Рисунок 38" descr="hello_html_m64158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64158696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18295C" wp14:editId="4AC598DC">
            <wp:extent cx="590550" cy="419100"/>
            <wp:effectExtent l="0" t="0" r="0" b="0"/>
            <wp:docPr id="39" name="Рисунок 39" descr="hello_html_m14485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14485326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F797FE" wp14:editId="02E99AEA">
            <wp:extent cx="1066800" cy="152400"/>
            <wp:effectExtent l="0" t="0" r="0" b="0"/>
            <wp:docPr id="40" name="Рисунок 40" descr="hello_html_m67d2f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67d2f17a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98EE8ED" wp14:editId="5B135AAD">
            <wp:extent cx="695325" cy="409575"/>
            <wp:effectExtent l="0" t="0" r="9525" b="9525"/>
            <wp:docPr id="41" name="Рисунок 41" descr="hello_html_56d626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56d6261a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8ABD76" wp14:editId="2F32B984">
            <wp:extent cx="342900" cy="476250"/>
            <wp:effectExtent l="0" t="0" r="0" b="0"/>
            <wp:docPr id="42" name="Рисунок 42" descr="hello_html_m32cad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32cad23e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935141" wp14:editId="3D9EA5A8">
            <wp:extent cx="990600" cy="447675"/>
            <wp:effectExtent l="0" t="0" r="0" b="9525"/>
            <wp:docPr id="43" name="Рисунок 43" descr="hello_html_m610167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610167c4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A0E7FC" wp14:editId="488880CE">
            <wp:extent cx="800100" cy="457200"/>
            <wp:effectExtent l="0" t="0" r="0" b="0"/>
            <wp:docPr id="44" name="Рисунок 44" descr="hello_html_m70493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m70493856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F058F4" wp14:editId="410B6126">
            <wp:extent cx="971550" cy="219075"/>
            <wp:effectExtent l="0" t="0" r="0" b="9525"/>
            <wp:docPr id="45" name="Рисунок 45" descr="hello_html_m7898ce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7898ceef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918180" wp14:editId="0AADCFE7">
            <wp:extent cx="333375" cy="457200"/>
            <wp:effectExtent l="0" t="0" r="9525" b="0"/>
            <wp:docPr id="46" name="Рисунок 46" descr="hello_html_m5ec538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m5ec53874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21E4E5" wp14:editId="39EF1A01">
            <wp:extent cx="628650" cy="457200"/>
            <wp:effectExtent l="0" t="0" r="0" b="0"/>
            <wp:docPr id="47" name="Рисунок 47" descr="hello_html_m224cf9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m224cf9df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56CD0E" wp14:editId="2C4CEE8C">
            <wp:extent cx="704850" cy="485775"/>
            <wp:effectExtent l="0" t="0" r="0" b="9525"/>
            <wp:docPr id="48" name="Рисунок 48" descr="hello_html_44ec9d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44ec9d9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055DD6" wp14:editId="2F45F33A">
            <wp:extent cx="361950" cy="361950"/>
            <wp:effectExtent l="0" t="0" r="0" b="0"/>
            <wp:docPr id="49" name="Рисунок 49" descr="hello_html_m401e1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m401e1dec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EDCD16" wp14:editId="7B6FF2DE">
            <wp:extent cx="381000" cy="447675"/>
            <wp:effectExtent l="0" t="0" r="0" b="9525"/>
            <wp:docPr id="50" name="Рисунок 50" descr="hello_html_m758da0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758da0b3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E17FA9" wp14:editId="1EDECE81">
            <wp:extent cx="647700" cy="428625"/>
            <wp:effectExtent l="0" t="0" r="0" b="9525"/>
            <wp:docPr id="51" name="Рисунок 51" descr="hello_html_m2086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m20869a19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EB58DB" wp14:editId="3E6652DA">
            <wp:extent cx="885825" cy="352425"/>
            <wp:effectExtent l="0" t="0" r="9525" b="9525"/>
            <wp:docPr id="52" name="Рисунок 52" descr="hello_html_327358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327358ed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10). Соотнесите названия с определениями: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 между направлением на север </w:t>
      </w:r>
      <w:proofErr w:type="gram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</w:t>
      </w:r>
      <w:proofErr w:type="gram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полушарии – на юг) и направлением на какой-либо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удаленный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для измерения извилистых линий на картах, планах и чертежах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для определения горизонтальных направлений на местности с круговой шкалой с 360 делениями и обозначениями сторон света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Схематический план маршрута следования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текстовое описание маршрута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Заметный на местности предмет, помогающий определять направление движения, находить цель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Варианты: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легенда, компас, ориентир, азимут, абрис, курвиметр.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Подчеркните природные ориентиры нахождения на местности: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Муравейник, туры из камней, полярная звезда,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затески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деревьях, тень от Солнца, мох на деревьях, линии электропередач, гнезда стенных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ягоды, тропы в лесу, Луна, церкви, тающий снег, лесоустроительные столбы,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населенные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пункты по берегам рек, острова, церковный алтарь, течение реки, характерные берега, линии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элктропередач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Какое действие следует предпринять, чтобы выйти к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населенному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пункту, находясь на берегу ручья, реки?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Двигаться вниз по течению.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Двигаться вверх по течению.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Отправить по реке бутылку с запиской, содержащую информацию о местонахождении.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Разжечь на берегу реки сигнальный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костер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Дайте наименования изображениям форм рельефа: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BC7C0F" wp14:editId="3D941AA5">
            <wp:extent cx="1847850" cy="857250"/>
            <wp:effectExtent l="0" t="0" r="0" b="0"/>
            <wp:docPr id="53" name="Рисунок 53" descr="hello_html_1fffd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1fffdad7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F0359F" wp14:editId="5DBE4DCB">
            <wp:extent cx="1819275" cy="914400"/>
            <wp:effectExtent l="0" t="0" r="9525" b="0"/>
            <wp:docPr id="54" name="Рисунок 54" descr="hello_html_m4125d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m4125d5c1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А._____________________________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Б.______________________________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45FD70" wp14:editId="4CB9A312">
            <wp:extent cx="1400175" cy="1000125"/>
            <wp:effectExtent l="0" t="0" r="9525" b="9525"/>
            <wp:docPr id="55" name="Рисунок 55" descr="hello_html_2038e6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2038e6d8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188203" wp14:editId="4458C212">
            <wp:extent cx="1524000" cy="904875"/>
            <wp:effectExtent l="0" t="0" r="0" b="9525"/>
            <wp:docPr id="56" name="Рисунок 56" descr="hello_html_3f54d5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3f54d5ca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В._______________________________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Г.________________________________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Разнесите объекты, отображаемые соответствующими группами знаков: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Масштабные площадные знаки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Масштабные линейные знаки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Внемасштабные знаки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Пояснительные знаки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__________________________________________________________________________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_____________________________________________ _______________ 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_____________________________________________ 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__________________________________________ ______________ 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Объекты: 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Озеро, дерево (отдельно стоящее), фигурка хвойного дерева внутри хвойного леса, луг, дорога, большой сад, квартал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населенного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пункта, подписи, памятник, река, колодец, территория государства, дом, стрелка на реке, болото, цифры.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Заполните таблицу «Указатели сторон света»</w:t>
      </w: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Указатели сторон света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Полярная звезда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Короткая тень от Солнца в полдень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муравейника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 на деревьях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спелая сторона ягоды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Гнездо стенных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</w:t>
      </w:r>
      <w:proofErr w:type="spellEnd"/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Темная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вторичная корка ствола сосны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светлая, с меньшим кол-вом трещин и темных пятен кора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березы</w:t>
      </w:r>
      <w:proofErr w:type="spellEnd"/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 стрелками описание масштаба с его обозначением: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Обозначение масштаба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масштаба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1: 1 000 000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2 км в 1см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1: 25 000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100м в 1см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1: 100 000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10 км в 1см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1: 500 000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1 км в 1см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1: 50 000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250м в 1см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1: 200 000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500м в 1 см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1: 10 000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5 км в 1 см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На дистанции спортивного ориентирования в заданном направлении первый контрольный пункт имеет номер 32. Вы нашли первым контрольный пункт с номером 33. Ваши действия: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Отметиться на КП 33 и отправиться искать КП 32.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Отметиться на КП 33 и отправиться искать все последующие КП.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Запомнить место расположения КП 33, найти и отметиться на КП 32, после этого вернуться и отметиться на КП 33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 Дайте названия видам спортивного ориентирования согласно описанию: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Дистанция проходится в заданном порядке. В момент </w:t>
      </w:r>
      <w:hyperlink r:id="rId60" w:history="1">
        <w:r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старта</w:t>
        </w:r>
      </w:hyperlink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отдельных случаях за 1 минуту до </w:t>
      </w:r>
      <w:hyperlink r:id="rId61" w:history="1">
        <w:r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старта</w:t>
        </w:r>
      </w:hyperlink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участник получает </w:t>
      </w:r>
      <w:hyperlink r:id="rId62" w:history="1">
        <w:r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карту</w:t>
        </w:r>
      </w:hyperlink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которой нанесены место </w:t>
      </w:r>
      <w:hyperlink r:id="rId63" w:history="1">
        <w:r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старта</w:t>
        </w:r>
      </w:hyperlink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4" w:history="1">
        <w:r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КП</w:t>
        </w:r>
      </w:hyperlink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соединенные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линией, которая обозначает последовательность прохождения </w:t>
      </w:r>
      <w:hyperlink r:id="rId65" w:history="1">
        <w:r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КП</w:t>
        </w:r>
      </w:hyperlink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Победитель определяется по наименьшему времени прохождения дистанции.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Дистанция проходится в произвольном порядке: либо с требуемым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количеством</w:t>
      </w:r>
      <w:hyperlink r:id="rId66" w:history="1">
        <w:r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КП</w:t>
        </w:r>
        <w:proofErr w:type="spellEnd"/>
      </w:hyperlink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/очков за наименьшее время, либо с набором наибольшего количества очков/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"http://infourok.ru/go.html?href=http%3A%2F%2Fru.wikipedia.org%2Fwiki%2F%D0%9A%D0%BE%D0%BD%D1%82%D1%80%D0%BE%D0%BB%D1%8C%D0%BD%D1%8B%D0%B9_%D0%BF%D1%83%D0%BD%D0%BA%D1%82" </w:instrTex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D158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КП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назначенное контрольное время.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Участнику предоставляется </w:t>
      </w:r>
      <w:hyperlink r:id="rId67" w:history="1">
        <w:r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спортивная карта</w:t>
        </w:r>
      </w:hyperlink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обозначенным на ней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местом</w:t>
      </w:r>
      <w:hyperlink r:id="rId68" w:history="1">
        <w:r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старта</w:t>
        </w:r>
        <w:proofErr w:type="spellEnd"/>
      </w:hyperlink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Следуя по трассе, участник вносит в карту (иголкой или спец. компостером) расположение </w:t>
      </w:r>
      <w:hyperlink r:id="rId69" w:history="1">
        <w:r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КП</w:t>
        </w:r>
      </w:hyperlink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встречает по пути. На </w:t>
      </w:r>
      <w:hyperlink r:id="rId70" w:history="1">
        <w:r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финише</w:t>
        </w:r>
      </w:hyperlink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судьи проверяют точность определения расположения контрольного пункта и начисляют штраф в зависимости от ошибки участника.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Краеведение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герб Белгородской области: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00E05D7F" wp14:editId="7B4BB02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62075" cy="1238250"/>
            <wp:effectExtent l="0" t="0" r="9525" b="0"/>
            <wp:wrapSquare wrapText="bothSides"/>
            <wp:docPr id="57" name="Рисунок 7" descr="hello_html_m61aa0f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1aa0f93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407C24" wp14:editId="24865D74">
            <wp:extent cx="904875" cy="1057275"/>
            <wp:effectExtent l="0" t="0" r="9525" b="9525"/>
            <wp:docPr id="58" name="Рисунок 58" descr="hello_html_3bdd50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3bdd50a8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3A6F7BB2" wp14:editId="6ED4D2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1143000"/>
            <wp:effectExtent l="0" t="0" r="0" b="0"/>
            <wp:wrapSquare wrapText="bothSides"/>
            <wp:docPr id="59" name="Рисунок 8" descr="hello_html_m63c0a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3c0a4aa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Год образования Белгородской области: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1943г.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1954г.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1918г.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Климат Белгородской области: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Континентальный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Морской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в)умеренно</w:t>
      </w:r>
      <w:proofErr w:type="gram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континентальный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Определите пейзажи Белгородской области: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E73CC1" wp14:editId="6ADF3DB6">
            <wp:extent cx="2028825" cy="1438275"/>
            <wp:effectExtent l="0" t="0" r="9525" b="9525"/>
            <wp:docPr id="60" name="Рисунок 60" descr="hello_html_6caa03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6caa037b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912A37C" wp14:editId="483AC95C">
            <wp:extent cx="2095500" cy="1485900"/>
            <wp:effectExtent l="0" t="0" r="0" b="0"/>
            <wp:docPr id="61" name="Рисунок 61" descr="hello_html_295f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295f4403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16B10E" wp14:editId="0D21997A">
            <wp:extent cx="1905000" cy="1438275"/>
            <wp:effectExtent l="0" t="0" r="0" b="9525"/>
            <wp:docPr id="62" name="Рисунок 62" descr="hello_html_3da2c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3da2c954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9313DE" wp14:editId="63DB1F63">
            <wp:extent cx="1924050" cy="1400175"/>
            <wp:effectExtent l="0" t="0" r="0" b="9525"/>
            <wp:docPr id="63" name="Рисунок 63" descr="hello_html_m7220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m72201403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Подчеркните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водоемы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Белгородской области: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D1588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8" w:history="1">
        <w:r w:rsidR="00503F71"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Северский Донец</w:t>
        </w:r>
      </w:hyperlink>
      <w:r w:rsidR="00503F71"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Обь, Томь,, </w:t>
      </w:r>
      <w:proofErr w:type="spellStart"/>
      <w:r w:rsidR="00503F71" w:rsidRPr="005D158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="00503F71" w:rsidRPr="005D158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"http://infourok.ru/go.html?href=https%3A%2F%2Fru.wikipedia.org%2Fwiki%2F%D0%92%D0%BE%D1%80%D1%81%D0%BA%D0%BB%D0%B0_%28%D1%80%D0%B5%D0%BA%D0%B0%29" </w:instrText>
      </w:r>
      <w:r w:rsidR="00503F71" w:rsidRPr="005D158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="00503F71" w:rsidRPr="005D158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Ворскла</w:t>
      </w:r>
      <w:proofErr w:type="spellEnd"/>
      <w:r w:rsidR="00503F71" w:rsidRPr="005D158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r w:rsidR="00503F71"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Байкал , </w:t>
      </w:r>
      <w:proofErr w:type="spellStart"/>
      <w:r w:rsidR="00503F71"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Черное</w:t>
      </w:r>
      <w:proofErr w:type="spellEnd"/>
      <w:r w:rsidR="00503F71"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озеро, </w:t>
      </w:r>
      <w:hyperlink r:id="rId79" w:history="1">
        <w:r w:rsidR="00503F71"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Чёрная Калитва</w:t>
        </w:r>
      </w:hyperlink>
      <w:r w:rsidR="00503F71"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Яровое озеро, Беловское море, ,  </w:t>
      </w:r>
      <w:proofErr w:type="spellStart"/>
      <w:r w:rsidR="00503F71" w:rsidRPr="005D158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="00503F71" w:rsidRPr="005D158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"http://infourok.ru/go.html?href=https%3A%2F%2Fru.wikipedia.org%2Fwiki%2F%D0%92%D0%BE%D1%80%D1%81%D0%BA%D0%BB%D0%B8%D1%86%D0%B0" </w:instrText>
      </w:r>
      <w:r w:rsidR="00503F71" w:rsidRPr="005D158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="00503F71" w:rsidRPr="005D158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Ворсклица</w:t>
      </w:r>
      <w:proofErr w:type="spellEnd"/>
      <w:r w:rsidR="00503F71" w:rsidRPr="005D158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r w:rsidR="00503F71"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, Оскол, </w:t>
      </w:r>
      <w:hyperlink r:id="rId80" w:history="1">
        <w:r w:rsidR="00503F71"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Тихая Сосна</w:t>
        </w:r>
      </w:hyperlink>
      <w:r w:rsidR="00503F71"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, </w:t>
      </w:r>
      <w:hyperlink r:id="rId81" w:history="1">
        <w:r w:rsidR="00503F71"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Валуй</w:t>
        </w:r>
      </w:hyperlink>
      <w:r w:rsidR="00503F71"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03F71"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Нежеголь</w:t>
      </w:r>
      <w:proofErr w:type="spellEnd"/>
      <w:r w:rsidR="00503F71"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Волга, Дон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Главное полезное ископаемое Белгородской области это: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Уголь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Яшма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Железная руда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Никель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Мрамор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Уран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Золото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Нефть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До 1928 года территория современной Белгородской области входила в состав: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hyperlink r:id="rId82" w:history="1">
        <w:r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Воронежской</w:t>
        </w:r>
        <w:proofErr w:type="gramEnd"/>
      </w:hyperlink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83" w:history="1">
        <w:r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Курской губерний</w:t>
        </w:r>
      </w:hyperlink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Курской и Тамбовской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Харьковской и Воронежской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Площадь Белгородской области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36,9 тыс. км², б) 27,1 тыс. км², в) 21,8 тыс. км²,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Сколько районов входит в состав БО?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21 б) 20 в) 22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61E93C19" wp14:editId="5E709F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1085850"/>
            <wp:effectExtent l="0" t="0" r="9525" b="0"/>
            <wp:wrapSquare wrapText="bothSides"/>
            <wp:docPr id="64" name="Рисунок 9" descr="hello_html_7cc8fb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cc8fb6b.jp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. Какое железорудное месторождение занесено в Книгу рекордов Гиннеса?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Лебединское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Б.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Гостищевское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 Большетроицкое.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77% территории Белгородской области занято: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Серыми лесными почвами. Б.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Черноземами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 Лугово-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черноземными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почвами.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proofErr w:type="gram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).Санаторий</w:t>
      </w:r>
      <w:proofErr w:type="gram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оздоровительный центр в Борисовском районе Белгородской области, затмивший славу курортов Крыма, Швейцарии и других мест.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«Ясная поляна»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«Дубрава»;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«Красиво</w:t>
      </w:r>
      <w:proofErr w:type="gram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»;.</w:t>
      </w:r>
      <w:proofErr w:type="gramEnd"/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населённый пункт Белгородской области не является городом?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Строитель Б) </w:t>
      </w:r>
      <w:proofErr w:type="gram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Грайворон  В</w:t>
      </w:r>
      <w:proofErr w:type="gram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Борисовка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На территории какого из районов Белгородской области расположен заповедник «Белогорье - ямская степь»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Губкинский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 Б</w:t>
      </w:r>
      <w:proofErr w:type="gram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Прохоровский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В)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Шебекинский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15). Имя какого учёного носит Белгородская технологическая академия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В.Н. Виноградов Б) И.В. Курчатов В) В.Г. Шухов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Основы медико-санитарной подготовки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это: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Поддержание здорового образа жизни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Поддержание чистоты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Наращивание мускулатуры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Какая система человеческого организма представлена на рисунке?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56E04D0" wp14:editId="3FD71293">
            <wp:extent cx="2286000" cy="3857625"/>
            <wp:effectExtent l="0" t="0" r="0" b="9525"/>
            <wp:docPr id="65" name="Рисунок 65" descr="hello_html_m2a1eaa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m2a1eaa75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Нервная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Кровеносная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Пищеварительная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Выделительная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Мочеполовая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Скелет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Выберите способы закаливания: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спортом на свежем воздухе, обтирание, пребывание на сквозняке, ношение шерстяных носков из «грубой» шерсти, обливание, систематические занятия физическими упражнениями,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кварцевание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купание,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моржевание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контрастный душ, соблюдение режима дня, хождение босиком, регулярные прогулки на свежем воздухе, чтение научно-популярной литературы о способах закаливания.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лекарственная форма является самой быстродействующей: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Мазь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Ампульная форма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Таблетки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Из какой ткани состоит сердце человека?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Мышечной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Соединительной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Костной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Подпишите названия лекарственных растений: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BB7F3F" wp14:editId="03B98084">
            <wp:extent cx="1247775" cy="971550"/>
            <wp:effectExtent l="0" t="0" r="9525" b="0"/>
            <wp:docPr id="66" name="Рисунок 66" descr="hello_html_m15c3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m15c32301.jp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0D6C01" wp14:editId="10C300AE">
            <wp:extent cx="1209675" cy="971550"/>
            <wp:effectExtent l="0" t="0" r="9525" b="0"/>
            <wp:docPr id="67" name="Рисунок 67" descr="hello_html_m3cca5e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m3cca5ea1.jp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F52D38" wp14:editId="4BD3778E">
            <wp:extent cx="1314450" cy="971550"/>
            <wp:effectExtent l="0" t="0" r="0" b="0"/>
            <wp:docPr id="68" name="Рисунок 68" descr="hello_html_m7cdf2f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m7cdf2f56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D4826D" wp14:editId="7B7E45F9">
            <wp:extent cx="1247775" cy="962025"/>
            <wp:effectExtent l="0" t="0" r="9525" b="9525"/>
            <wp:docPr id="69" name="Рисунок 69" descr="hello_html_m6d7b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m6d7ba27.jp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9C7B93" wp14:editId="04AD7363">
            <wp:extent cx="1228725" cy="962025"/>
            <wp:effectExtent l="0" t="0" r="9525" b="9525"/>
            <wp:docPr id="70" name="Рисунок 70" descr="hello_html_mc4f42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mc4f424f.jp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3D6023" wp14:editId="364F6D17">
            <wp:extent cx="1181100" cy="981075"/>
            <wp:effectExtent l="0" t="0" r="0" b="9525"/>
            <wp:docPr id="71" name="Рисунок 71" descr="hello_html_1e245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1e245e53.jp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F9DFF39" wp14:editId="35530F93">
            <wp:extent cx="1352550" cy="962025"/>
            <wp:effectExtent l="0" t="0" r="0" b="9525"/>
            <wp:docPr id="72" name="Рисунок 72" descr="hello_html_m6db6b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m6db6b01f.jp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5505BF" wp14:editId="2F6FF9FD">
            <wp:extent cx="1247775" cy="962025"/>
            <wp:effectExtent l="0" t="0" r="9525" b="9525"/>
            <wp:docPr id="73" name="Рисунок 73" descr="hello_html_m657df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m657df75a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5._____________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6.____________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7._______________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Отметьте, какие из предложенных средств являются лекарственными?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Перевязочные, обеззараживающие, сердечно-сосудистые, витамины, дезинсекционные, желудочно-кишечные, противовоспалительные, обезболивающие, жаропонижающие, гигиенические, биологически активные добавки.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Механическое повреждение стенки сосуда это: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Перелом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Ожог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Кровотечение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Признаки ушиба: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Припухлость,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кровоподтек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боль, нарушение работы данной части тела.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Отсутствие активного движения в этой части тела,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«вынужденное» положение.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Нарушение целостности наружных покровов, кровотечение, боль.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каком кровотечении накладывают давящую повязку?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Артериальном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Капиллярном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Венозном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Паренхиматозном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Бинт накладывают в направлении: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 более узкой части тела к более широкой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 более широкой части тела к более узкой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Жгут накладывают: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Непосредственно на открытый участок тела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Поверх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легкой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ткани, не имеющей складок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Поверх куртки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13) Частичное или полное нарушение целостности кости вследствие воздействия механической силы – это _______________________________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Выберите первостепенную меру профилактики клещевого энцефалита: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Регулярные осмотры на наличие клещей. в) Вакцинация.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Использование специальной одежды и репеллентов.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 При каком состоянии оказывается следующая </w:t>
      </w:r>
      <w:proofErr w:type="gram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помощь?:</w:t>
      </w:r>
      <w:proofErr w:type="gramEnd"/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Обильное питье, голодание, покой,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активированного угля или специально обработанной глины,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препаратов для восстановления флоры кишечника, обращение к врачу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Выберите материалы для изготовления носилок: 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CA5AA4" wp14:editId="29827280">
            <wp:extent cx="1447800" cy="1085850"/>
            <wp:effectExtent l="0" t="0" r="0" b="0"/>
            <wp:docPr id="74" name="Рисунок 74" descr="hello_html_m63ed2d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m63ed2d76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03E891" wp14:editId="03DB318E">
            <wp:extent cx="1304925" cy="1419225"/>
            <wp:effectExtent l="0" t="0" r="9525" b="9525"/>
            <wp:docPr id="75" name="Рисунок 75" descr="hello_html_7e13e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ello_html_7e13e321.jp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FDFC36" wp14:editId="3A62780C">
            <wp:extent cx="1200150" cy="1457325"/>
            <wp:effectExtent l="0" t="0" r="0" b="9525"/>
            <wp:docPr id="76" name="Рисунок 76" descr="hello_html_m7dc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ello_html_m7dc1416.jp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C16F13" wp14:editId="1E8CB768">
            <wp:extent cx="552450" cy="1457325"/>
            <wp:effectExtent l="0" t="0" r="0" b="9525"/>
            <wp:docPr id="77" name="Рисунок 77" descr="hello_html_6a5a0e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ello_html_6a5a0e8a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Каремат</w:t>
      </w:r>
      <w:proofErr w:type="spellEnd"/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</w:t>
      </w:r>
      <w:proofErr w:type="spellEnd"/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Веревка</w:t>
      </w:r>
      <w:proofErr w:type="spellEnd"/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Лыжи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CEDC01" wp14:editId="00ED8A9A">
            <wp:extent cx="1066800" cy="1466850"/>
            <wp:effectExtent l="0" t="0" r="0" b="0"/>
            <wp:docPr id="78" name="Рисунок 78" descr="hello_html_m7e87a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ello_html_m7e87a35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DB03BB" wp14:editId="653D287C">
            <wp:extent cx="1152525" cy="1447800"/>
            <wp:effectExtent l="0" t="0" r="9525" b="0"/>
            <wp:docPr id="79" name="Рисунок 79" descr="hello_html_263d0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ello_html_263d0519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2AEFF4" wp14:editId="7C736BB9">
            <wp:extent cx="847725" cy="1457325"/>
            <wp:effectExtent l="0" t="0" r="9525" b="9525"/>
            <wp:docPr id="80" name="Рисунок 80" descr="hello_html_m2f5bac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ello_html_m2f5bacb1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444760" wp14:editId="567E12E1">
            <wp:extent cx="714375" cy="1524000"/>
            <wp:effectExtent l="0" t="0" r="9525" b="0"/>
            <wp:docPr id="81" name="Рисунок 81" descr="hello_html_m17fd98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ello_html_m17fd981f.jp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Лыжные палки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Куртка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Рюкзак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Брюки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Выберите способы транспортировки пострадавшего при переломе ноги: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рюкзаке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веревке</w:t>
      </w:r>
      <w:proofErr w:type="spellEnd"/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носилках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спине товарища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Общая и специальная физическая подготовка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Какой должна быть физическая подготовка туриста-спортсмена (3 пункта):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Выберите 3 основных физических качества туриста-спортсмена: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Сила, гибкость, выносливость, быстрота, ловкость, координация движений.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Подберите названия описанным ниже физическим качествам: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Названия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Описания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выйти из любого положения, справиться с любой возникшей двигательной задачей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человека выполнять упражнения с большой амплитудой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согласования активности мышц тела, направленные на успешное выполнение двигательной задачи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 </w:t>
      </w:r>
      <w:hyperlink r:id="rId102" w:history="1">
        <w:r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человека</w:t>
        </w:r>
      </w:hyperlink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преодолевать внешнее </w:t>
      </w:r>
      <w:hyperlink r:id="rId103" w:history="1">
        <w:r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сопротивление</w:t>
        </w:r>
      </w:hyperlink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противостоять ему за счёт мышечных </w:t>
      </w:r>
      <w:hyperlink r:id="rId104" w:history="1">
        <w:r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усилий</w:t>
        </w:r>
      </w:hyperlink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(напряжений)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длительному перенесению нагрузок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выполнять то или иное упражнение в кратчайшее время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Названия физических качеств: 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Гибкость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быстрота, координация, сила, выносливость, ловкость.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Вставьте недостающие слова: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i/>
          <w:iCs/>
          <w:color w:val="0F243E"/>
          <w:sz w:val="24"/>
          <w:szCs w:val="24"/>
          <w:lang w:eastAsia="ru-RU"/>
        </w:rPr>
        <w:t>Нормальный _________________ укрепляет нервную систему туриста, делает его бодрым и энергичным, а хорошо организованное _______________ обеспечивает быстрое восстановление сил после работы.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Отметьте «галочкой», кому из туристов больше всего необходимы развитые нижеперечисленные физические качества: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Турист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Турист-пешеход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 лыжник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Турист-велосипедист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Физические качества: 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ног, выносливость ног, сила рук, глубокое и равномерное дыхание.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Элементом какого занятия является бег на месте или ходьба с переходом на медленный бег 3-5 минут: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Специальное занятие.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Поход выходного дня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Утренняя гимнастика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Как нужно тренироваться чтобы избежать боли в мышцах после тренировок?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Выберите упражнения: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развития силы рук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развития силы ног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_____________________ 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_____________________ 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Из положения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 наклон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повороты туловища;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Ходьба по бревну с различными движениями руками, наклонами, приседаниями;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Упражнение “ласточка”, равновесие боком;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Из положения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 носками ног коснуться пола за головой;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Из положения сидя на полу лечь, затем сесть (ноги закреплены или удерживаются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партнером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Штанга на плечах - наклоны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стороны и повороты;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Упражнения на гимнастической стенке в упоре стоя на полу и в висе;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Ноги на ширине плеч, глубокие приседания на всей ступне, поднимая руки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“Тачка” –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держит ноги, а упражняющийся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руках;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Подтягивание на перекладине;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Лазание по канату, шесту, наклонной лестнице;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Приседание на одной ноге - “пистолетик”;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Из положения стоя наклоны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касанием руками пола;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Прыжки на месте со скакалкой и гантелями;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Упражнения с гантелями;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Упражнения с набивным мячом;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Прыжки в высоту и длину с места и с разбега;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Упражнения на брусьях, перекладине, кольцах;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Прыжки тройные и пятерные;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Приседание с грузом на спине.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Как необходимо ставить ногу на землю при движении по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пересеченной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местности: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носок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ребро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пятку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всю ступню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Назовите цель тренировок во время похода выходного дня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пункта):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72D85C" wp14:editId="038BB1E5">
            <wp:extent cx="2914650" cy="2943225"/>
            <wp:effectExtent l="0" t="0" r="0" b="9525"/>
            <wp:docPr id="82" name="Рисунок 82" descr="hello_html_65969f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ello_html_65969f5d.jp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Сколько вдохов в минуту совершает человек: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26-30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6-10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16-20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Метод исследования дыхания, включающий в себя измерение объёмных и скоростных показателей дыхания называется: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Динамометрия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Спирометрия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Взвешивание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КЛЮЧ К ТЕСТОВЫМ ЗАДАНИЯ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Туристско-спортивная подготовка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Вид туризма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 wp14:anchorId="4BB3679E" wp14:editId="6779656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3" name="Рисунок 10" descr="hello_html_1dc5d1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dc5d1aa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 wp14:anchorId="3C9AFEC0" wp14:editId="157F25A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4" name="Рисунок 11" descr="hello_html_m28af3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28af3127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Пеший туризм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Преодоление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протяженного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горного пространства: прохождение маршрута от точки А к точке В, при этом маршрут включает в себя набор локальных препятствий.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 wp14:anchorId="212BEA3D" wp14:editId="51B54F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5" name="Рисунок 12" descr="hello_html_518bba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518bba40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0" wp14:anchorId="2CC5DB83" wp14:editId="4748ABF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6" name="Рисунок 13" descr="hello_html_678aac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678aaca6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туризм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видов туризма, в котором главным или единственным средством передвижения служит механическое 2-колесное транспортное средство.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Горный туризм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Походы по рекам,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озерам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морям и водохранилищам на судах.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0" wp14:anchorId="3D82F0A7" wp14:editId="77565B6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7" name="Рисунок 14" descr="hello_html_m237f0b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237f0b66.gif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Конный туризм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Пешее преодоление группой маршрута по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слабопересеченной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местности.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0" wp14:anchorId="63571C1E" wp14:editId="45BE89A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8" name="Рисунок 15" descr="hello_html_m394ac7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394ac772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0" wp14:anchorId="1FDEA8DB" wp14:editId="5663300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9" name="Рисунок 16" descr="hello_html_68613e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68613e4b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Спелеотуризм</w:t>
      </w:r>
      <w:proofErr w:type="spellEnd"/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туризма, в котором в качестве средства преодоления естественных препятствий используются туристские лыжи.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Лыжный туризм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 по естественным подземным полостям с преодолением в них различных препятствий с использованием специального снаряжения.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Велотуризм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активного отдыха и спортивного туризма с использованием животных верхом или в упряжи в качестве средства передвижения.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0" wp14:anchorId="3C0099FF" wp14:editId="0A4A0F4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90" name="Рисунок 17" descr="hello_html_260109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260109dd.gi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Парусный туризм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Путешествия на судах по морю или акваториям больших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Основной задачей является выполнение плана похода судна в соответствии с правилами плавания во внутренних водах и в открытом море.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 – 1 балл, итого 8 баллов.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туризм.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Личное: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солнцезащитные очки, кружка, рюкзак, тарелка, спальник, коврик, ложка, спички,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хобба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лыжи, мочалка, дождевик, рукавицы, ботинки, нож, фонарики (бахилы), фонарик налобный, куртка,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треккинговые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палки, штаны, накомарник, косынка, шапка. </w:t>
      </w:r>
      <w:proofErr w:type="spellStart"/>
      <w:proofErr w:type="gramStart"/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Групповое: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палатка</w:t>
      </w:r>
      <w:proofErr w:type="spellEnd"/>
      <w:proofErr w:type="gram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тент для кухни, сухое горючее, спички,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поварешка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веревка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нож, тросик, карта, термос металлический, губка для посуды, бинокль. </w:t>
      </w: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Лишнее: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шуба, термос стеклянный, гантели.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 – 0,25 балла, итого 10 баллов.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1.Восьмерка; 2.Двойной проводник; 3.Контрольный; 4.Пруссик; 5.Булинь; 6.Прямой; 7.Проводник; 8.Встречный.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1 ответ – 1 балл, итого 8 баллов.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Ответ: «Б».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Ответ: «В».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Рюкзак.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Скалы, каменистый осыпной склон, ледовый склон.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1 ответ – 1 балл, итого 3 балла.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форме: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кокон. </w:t>
      </w: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наполнителю: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пуховый, с искусственным наполнителем типа «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холлофайбер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1 ответ – 1 балл, итого 3 балла.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Ответ: «В».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Ответ: Карабин.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2 балла.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1. </w:t>
      </w:r>
      <w:r w:rsidRPr="005D158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Воды;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</w:t>
      </w:r>
      <w:r w:rsidRPr="005D158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Дров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3.Берега </w:t>
      </w:r>
      <w:r w:rsidRPr="005D158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возвышаются над водой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Pr="005D158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неподтопляемость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лагеря; 4. </w:t>
      </w:r>
      <w:r w:rsidRPr="005D158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Ветра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5. </w:t>
      </w:r>
      <w:r w:rsidRPr="005D158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Ровная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поверхность </w:t>
      </w:r>
      <w:proofErr w:type="spellStart"/>
      <w:r w:rsidRPr="005D158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облегчает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установку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палаток.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 – 1 балл, итого 5 баллов.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Кусок ткани капроновый, кусок ткани х/б, нитки капроновые, проволока, иголка малая, резинка, стропа,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веревочка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нитки х/б, изолента, скотч, суперклей, прищепка, тара под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ремнабор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наперсток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 – 0,25 балла, итого 4 балла.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Печенье, яблоки, пряники, карамель, хлеб,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сгущенка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соль, чай, сахар, сухари, сухофрукты.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 – 1 балл, итого 11 баллов.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 1. </w:t>
      </w:r>
      <w:r w:rsidRPr="005D158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Природу.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</w:t>
      </w:r>
      <w:r w:rsidRPr="005D158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Диких животных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</w:t>
      </w:r>
      <w:r w:rsidRPr="005D158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Микробов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4. </w:t>
      </w:r>
      <w:r w:rsidRPr="005D158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Травм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 </w:t>
      </w:r>
      <w:r w:rsidRPr="005D158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Других туристов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6. «Эффект </w:t>
      </w:r>
      <w:r w:rsidRPr="005D158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битых окон»: </w:t>
      </w:r>
      <w:proofErr w:type="spellStart"/>
      <w:r w:rsidRPr="005D158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дает</w:t>
      </w:r>
      <w:proofErr w:type="spellEnd"/>
      <w:r w:rsidRPr="005D158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повод намусорить другим.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 – 1 балл, итого 6 баллов.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 </w:t>
      </w: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Постоянные: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командир,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завпит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завснар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хронометрист, летописец, штурман, краевед, санитар,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фотооператор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физорг,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видеооператор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культорг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метеоролог.</w:t>
      </w: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Временные</w:t>
      </w:r>
      <w:proofErr w:type="spellEnd"/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дежурный по лагерю, дежурный по палатке, дежурный по приготовлению пищи, дежурный по уборке территории, дежурный по утилизации отходов, дежурные по заготовке дров, дежурные по установке лагеря.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 – 0,25 балла, итого 5 баллов.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Ответ: «Б»: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Ответ: «Б»: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Общее максимальное количество баллов: 72</w:t>
      </w:r>
    </w:p>
    <w:p w:rsidR="00503F71" w:rsidRPr="005D1588" w:rsidRDefault="00503F71" w:rsidP="005D15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Топография и ориентирование.</w:t>
      </w:r>
    </w:p>
    <w:p w:rsidR="00503F71" w:rsidRPr="005D1588" w:rsidRDefault="00503F71" w:rsidP="005D15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а)Орографическая</w:t>
      </w:r>
      <w:proofErr w:type="gram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схема; б) Космический фотоснимок; в) Топографическая карта; г).Спортивная карта.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 – 1 балл, итого 4 балла.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Ответ: А.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Ответ: «Б».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Ответ: «В».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Ответ: 1, 3.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 – 1 балл, итого 2 балла.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а) Гора б) Хребет и лощина в) Седловина г) Котловина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 – 1 балл, итого 4 балла.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0" wp14:anchorId="7E20AD91" wp14:editId="6C8A9C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91" name="Рисунок 18" descr="hello_html_m34b966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34b966c2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0" wp14:anchorId="46AF7D06" wp14:editId="4A29A55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92" name="Рисунок 19" descr="hello_html_m3850b7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3850b7d4.gif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0" wp14:anchorId="555C3801" wp14:editId="2FFC4AD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93" name="Рисунок 20" descr="hello_html_26e786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26e78698.gif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0" wp14:anchorId="4DDD5C9F" wp14:editId="0DE667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94" name="Рисунок 21" descr="hello_html_19f7c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19f7cdd.gif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Полугоризонталь</w:t>
      </w:r>
      <w:proofErr w:type="spellEnd"/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Бергштрих</w:t>
      </w:r>
      <w:proofErr w:type="spellEnd"/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горизонталь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Утолщенная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горизонталь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E31AE3" wp14:editId="7BE1B12B">
            <wp:extent cx="2247900" cy="1333500"/>
            <wp:effectExtent l="0" t="0" r="0" b="0"/>
            <wp:docPr id="95" name="Рисунок 95" descr="hello_html_44b82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ello_html_44b82224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 – 1 балл, итого 4 балла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Ответ: «Б».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8B4BA8" wp14:editId="056584C2">
            <wp:extent cx="504825" cy="314325"/>
            <wp:effectExtent l="0" t="0" r="9525" b="9525"/>
            <wp:docPr id="96" name="Рисунок 96" descr="hello_html_7eca4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ello_html_7eca4597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E25A07" wp14:editId="05B14103">
            <wp:extent cx="523875" cy="161925"/>
            <wp:effectExtent l="0" t="0" r="9525" b="9525"/>
            <wp:docPr id="97" name="Рисунок 97" descr="hello_html_57282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ello_html_57282ee1.jp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Каменный мост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A48AE5" wp14:editId="399EBF98">
            <wp:extent cx="371475" cy="304800"/>
            <wp:effectExtent l="0" t="0" r="9525" b="0"/>
            <wp:docPr id="98" name="Рисунок 98" descr="hello_html_m7558e9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ello_html_m7558e95b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Бурелом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71508D" wp14:editId="1D8F606D">
            <wp:extent cx="371475" cy="266700"/>
            <wp:effectExtent l="0" t="0" r="9525" b="0"/>
            <wp:docPr id="99" name="Рисунок 99" descr="hello_html_m521fa1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ello_html_m521fa15b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Обрыв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2C177F" wp14:editId="39B58719">
            <wp:extent cx="523875" cy="161925"/>
            <wp:effectExtent l="0" t="0" r="9525" b="9525"/>
            <wp:docPr id="100" name="Рисунок 100" descr="hello_html_m6f6c8c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ello_html_m6f6c8cb8.jp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Ж/д мост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8E6118" wp14:editId="04C2A88C">
            <wp:extent cx="523875" cy="323850"/>
            <wp:effectExtent l="0" t="0" r="9525" b="0"/>
            <wp:docPr id="101" name="Рисунок 101" descr="hello_html_52c90d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ello_html_52c90d5b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Болото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2F963B" wp14:editId="0A5F15F0">
            <wp:extent cx="400050" cy="276225"/>
            <wp:effectExtent l="0" t="0" r="0" b="9525"/>
            <wp:docPr id="102" name="Рисунок 102" descr="hello_html_3dcf2a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ello_html_3dcf2acb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Овраг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A33E54" wp14:editId="19E82ABC">
            <wp:extent cx="752475" cy="114300"/>
            <wp:effectExtent l="0" t="0" r="9525" b="0"/>
            <wp:docPr id="103" name="Рисунок 103" descr="hello_html_m222b9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ello_html_m222b9aca.jp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 дорога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9B281C" wp14:editId="6DA6C679">
            <wp:extent cx="352425" cy="200025"/>
            <wp:effectExtent l="0" t="0" r="9525" b="9525"/>
            <wp:docPr id="104" name="Рисунок 104" descr="hello_html_1f3a7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ello_html_1f3a7cc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Озеро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5E7CEF" wp14:editId="552838A7">
            <wp:extent cx="238125" cy="314325"/>
            <wp:effectExtent l="0" t="0" r="9525" b="9525"/>
            <wp:docPr id="105" name="Рисунок 105" descr="hello_html_4d63cf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ello_html_4d63cf78.jp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Лиственное дерево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EBB099" wp14:editId="64309E29">
            <wp:extent cx="619125" cy="295275"/>
            <wp:effectExtent l="0" t="0" r="9525" b="9525"/>
            <wp:docPr id="106" name="Рисунок 106" descr="hello_html_43dcf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ello_html_43dcf819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Канава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E293E9" wp14:editId="0100E200">
            <wp:extent cx="438150" cy="238125"/>
            <wp:effectExtent l="0" t="0" r="0" b="9525"/>
            <wp:docPr id="107" name="Рисунок 107" descr="hello_html_6424e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ello_html_6424e5d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50F935" wp14:editId="22886A94">
            <wp:extent cx="638175" cy="152400"/>
            <wp:effectExtent l="0" t="0" r="9525" b="0"/>
            <wp:docPr id="108" name="Рисунок 108" descr="hello_html_1b0205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ello_html_1b0205b9.pn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Шоссе с телеграфной линией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753C80" wp14:editId="39DF0BF0">
            <wp:extent cx="209550" cy="276225"/>
            <wp:effectExtent l="0" t="0" r="0" b="9525"/>
            <wp:docPr id="109" name="Рисунок 109" descr="hello_html_m4cbb8b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ello_html_m4cbb8b86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Родник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9EB09A" wp14:editId="574E725C">
            <wp:extent cx="447675" cy="314325"/>
            <wp:effectExtent l="0" t="0" r="9525" b="9525"/>
            <wp:docPr id="110" name="Рисунок 110" descr="hello_html_8e20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ello_html_8e2003f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Каменистая поверхность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E9BCF8" wp14:editId="27C17E62">
            <wp:extent cx="438150" cy="304800"/>
            <wp:effectExtent l="0" t="0" r="0" b="0"/>
            <wp:docPr id="111" name="Рисунок 111" descr="hello_html_m247fbd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ello_html_m247fbd15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Заросли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кустарников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033255" wp14:editId="5826CCE0">
            <wp:extent cx="247650" cy="228600"/>
            <wp:effectExtent l="0" t="0" r="0" b="0"/>
            <wp:docPr id="112" name="Рисунок 112" descr="hello_html_m3daae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ello_html_m3daae758.jp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Жилые и нежилые строения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AEE895" wp14:editId="690F3532">
            <wp:extent cx="266700" cy="323850"/>
            <wp:effectExtent l="0" t="0" r="0" b="0"/>
            <wp:docPr id="113" name="Рисунок 113" descr="hello_html_m21bb8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ello_html_m21bb8764.jp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Хвойное дерево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1D76B8" wp14:editId="4C17DF76">
            <wp:extent cx="352425" cy="238125"/>
            <wp:effectExtent l="0" t="0" r="9525" b="9525"/>
            <wp:docPr id="114" name="Рисунок 114" descr="hello_html_m47e97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ello_html_m47e97109.jp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Пески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603B78" wp14:editId="53F658CB">
            <wp:extent cx="504825" cy="209550"/>
            <wp:effectExtent l="0" t="0" r="9525" b="0"/>
            <wp:docPr id="115" name="Рисунок 115" descr="hello_html_327358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ello_html_327358ed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высоты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 – 0,25 балла, итого 5 баллов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 между направлением на север </w:t>
      </w:r>
      <w:proofErr w:type="gram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</w:t>
      </w:r>
      <w:proofErr w:type="gram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полушарии – на юг) и направлением на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удаленный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азимут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для измерения извилистых линий на картах, планах и чертежах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курвиметр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для определения горизонтальных направлений на местности с круговой шкалой с 360 делениями и обозначениями сторон света.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компас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Схематический план маршрута следования.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абрис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текстовое описание маршрута.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Заметный на местности предмет, помогающий определять направление движения, находить цель.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 - 0,5 балла, итого 3 балла.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Муравейник, полярная звезда, тень от Солнца, мох на деревьях, гнезда стенных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ягоды, тропы в лесу, Луна, тающий снег, острова, течение реки, характерные берега.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ответ: 0,25 балла, итого 3 балла.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Ответ: «А».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</w:t>
      </w:r>
      <w:proofErr w:type="gram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а)Седловина</w:t>
      </w:r>
      <w:proofErr w:type="gram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б) Гора; в) Котловина; г) Хребет и лощина.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ответ – 1 балл, итого 4 балла.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 </w:t>
      </w: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Масштабные площадные знаки: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озеро, луг, большой сад, квартал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населенного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пункта, болото, территория государства.</w:t>
      </w: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Масштабные линейные знаки: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река, дорога.</w:t>
      </w: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Внемасштабные знаки: 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стоящее дерево, дом, колодец, памятник. </w:t>
      </w: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Пояснительные </w:t>
      </w:r>
      <w:proofErr w:type="spellStart"/>
      <w:proofErr w:type="gramStart"/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знаки: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фигурка</w:t>
      </w:r>
      <w:proofErr w:type="spellEnd"/>
      <w:proofErr w:type="gram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хвойного дерева внутри хвойного леса, стрелка на реке, подписи, цифры.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1ответ – 0,25 балла, итого 4 балла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Указатели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Стороны света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Полярная звезда.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Короткая тень от Солнца в полдень.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муравейника.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 на деревьях.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спелая сторона ягоды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Гнездо стенных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Темная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вторичная корка ствола сосны.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светлая, с меньшим кол-вом трещин и темных пятен кора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березы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5D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ответ: 0,33 балла, итого 3 балла.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1-3, 2-5, 3-4, 4-7,5-6, 6-1,7-2.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 – 1 балл, итого 7 баллов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Ответ: «А».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а). Ориентирование в заданном направлении; б). Ориентирование по выбору; в). Ориентирование на маркированной трассе.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ответ- 1 балл, итого 3 балла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Общее максимальное количество баллов – 51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Ответ: Б.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Ответ: Б.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Ответ: В.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Ответ: 4 Правильный ответ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5)Северский</w:t>
      </w:r>
      <w:proofErr w:type="gram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Донец,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Нежеголь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Ворскла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Черная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Калитва,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Ворсклица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Оскол, Тихая Сосна, Валуй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1 ответ- 0,25 балла, итого .2 балла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Ответ: Б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 1 балл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Ответ: А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 1 балл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Ответ: Б.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Ответ: А.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Ответ: А.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Ответ: А.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Ответ: В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Ответ: А.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Ответ: А.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Ответ: В.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Общее максимальное количество баллов – 16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медико-санитарной подготовки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Ответ: А.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Ответ: Б.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Занятия спортом на свежем воздухе, обтирание, обливание, купание,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моржевание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контрастный душ, хождение босиком, регулярные прогулки на свежем воздухе.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 ответ - 0,25 балла, итого 2 балла.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Ответ: Б.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Ответ: А.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Ответ: Б.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1.Бадан; 2.Ромашка; 3.Подорожник; 4.Крапива; 5.Мята; 6.Мать-и-мачеха;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Золотой корень; 8.Одуванчик.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 0,25 балла, итого 2 балла.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Обеззараживающие, сердечно-сосудистые, желудочно-кишечные, противовоспалительные, обезболивающие, жаропонижающие.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 - 0,5 балла, итого 3 балла.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8)Ответ</w:t>
      </w:r>
      <w:proofErr w:type="gram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Ответ: А.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Ответ: Б, В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1 ответ - 0,5 балла, итого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Ответ: А.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Ответ: Б.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Перелом.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2 балла.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Ответ: А.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Ответ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При пищевых отравлениях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Ответы: А, В, Г, Д, Е, Ж.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 – 0,2 балла, итого 3 балла.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Общее максимальное количество баллов – 26</w:t>
      </w:r>
    </w:p>
    <w:p w:rsidR="00503F71" w:rsidRPr="005D1588" w:rsidRDefault="00503F71" w:rsidP="005D15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и специальная физическая подготовка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1. Непрерывной; 2. Круглогодичной; 3.Разносторонней.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 – 0,33 балла, итого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Сила, выносливость, быстрота.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– 0,33 балла, итого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Названия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Описания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Ловкость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proofErr w:type="spellStart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</w:t>
      </w:r>
      <w:proofErr w:type="spellEnd"/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выйти из любого положения, справиться с любой возникшей двигательной задачей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Гибкость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человека выполнять упражнения с большой амплитудой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согласования активности мышц тела, направленные на успешное выполнение двигательной задачи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 </w:t>
      </w:r>
      <w:hyperlink r:id="rId138" w:history="1">
        <w:r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человека</w:t>
        </w:r>
      </w:hyperlink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преодолевать внешнее </w:t>
      </w:r>
      <w:hyperlink r:id="rId139" w:history="1">
        <w:r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сопротивление</w:t>
        </w:r>
      </w:hyperlink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противостоять ему за счёт мышечных </w:t>
      </w:r>
      <w:hyperlink r:id="rId140" w:history="1">
        <w:r w:rsidRPr="005D15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усилий</w:t>
        </w:r>
      </w:hyperlink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Выносливость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длительному перенесению нагрузок</w:t>
      </w: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Быстрота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выполнять то или иное упражнение в кратчайшее время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 – 0,5 баллов, итого 3 балла.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Сон, питание.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 – 0,5 балла, итого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Ответ: турист-лыжник.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 –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Ответ: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Регулярно.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</w:t>
      </w: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развития силы рук: 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9, 10, 11,15, 16, 18. </w:t>
      </w:r>
      <w:r w:rsidRPr="005D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развития силы ног: </w:t>
      </w: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8, 12, 14, 17, 19, 20. 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 – 0,25 балла, итого 3 балла.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Ответ: Г.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1.Привыкание к походным нагрузкам; 2.Выработка своего ритма движения; 3.Привыкание к походным условиям.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ответ – 0,33 балла, итого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Ответ: В.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Ответ: Б. </w:t>
      </w:r>
      <w:r w:rsidRPr="005D1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ответ: 1 балл.</w:t>
      </w:r>
    </w:p>
    <w:p w:rsidR="00503F71" w:rsidRPr="005D1588" w:rsidRDefault="00503F71" w:rsidP="005D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Общее максимальное количество баллов – 16</w:t>
      </w:r>
    </w:p>
    <w:p w:rsidR="00503F71" w:rsidRPr="005D1588" w:rsidRDefault="00503F71" w:rsidP="005D15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71" w:rsidRPr="005D1588" w:rsidRDefault="00503F71" w:rsidP="005D1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2337FE" w:rsidRPr="005D1588" w:rsidRDefault="002337FE" w:rsidP="005D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37FE" w:rsidRPr="005D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3783"/>
    <w:multiLevelType w:val="multilevel"/>
    <w:tmpl w:val="CD44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17B3B"/>
    <w:multiLevelType w:val="multilevel"/>
    <w:tmpl w:val="BAA02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41F91"/>
    <w:multiLevelType w:val="multilevel"/>
    <w:tmpl w:val="843214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C0969"/>
    <w:multiLevelType w:val="multilevel"/>
    <w:tmpl w:val="6EAA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06F5E"/>
    <w:multiLevelType w:val="multilevel"/>
    <w:tmpl w:val="523E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B56E6"/>
    <w:multiLevelType w:val="multilevel"/>
    <w:tmpl w:val="021660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03"/>
    <w:rsid w:val="002337FE"/>
    <w:rsid w:val="00503F71"/>
    <w:rsid w:val="005D1588"/>
    <w:rsid w:val="0064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06A57-78C0-47AE-8793-D29AEFC4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F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03F71"/>
  </w:style>
  <w:style w:type="paragraph" w:styleId="a3">
    <w:name w:val="Normal (Web)"/>
    <w:basedOn w:val="a"/>
    <w:uiPriority w:val="99"/>
    <w:semiHidden/>
    <w:unhideWhenUsed/>
    <w:rsid w:val="0050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F71"/>
  </w:style>
  <w:style w:type="character" w:styleId="a4">
    <w:name w:val="Strong"/>
    <w:basedOn w:val="a0"/>
    <w:uiPriority w:val="22"/>
    <w:qFormat/>
    <w:rsid w:val="00503F71"/>
    <w:rPr>
      <w:b/>
      <w:bCs/>
    </w:rPr>
  </w:style>
  <w:style w:type="character" w:styleId="a5">
    <w:name w:val="Hyperlink"/>
    <w:basedOn w:val="a0"/>
    <w:uiPriority w:val="99"/>
    <w:semiHidden/>
    <w:unhideWhenUsed/>
    <w:rsid w:val="00503F7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03F71"/>
    <w:rPr>
      <w:color w:val="800080"/>
      <w:u w:val="single"/>
    </w:rPr>
  </w:style>
  <w:style w:type="table" w:styleId="a7">
    <w:name w:val="Table Grid"/>
    <w:basedOn w:val="a1"/>
    <w:uiPriority w:val="39"/>
    <w:rsid w:val="005D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93.gif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hyperlink" Target="http://infourok.ru/go.html?href=http%3A%2F%2Fru.wikipedia.org%2Fwiki%2F%D0%A1%D1%82%D0%B0%D1%80%D1%82_%28%D1%81%D0%BF%D0%BE%D1%80%D1%82%29" TargetMode="External"/><Relationship Id="rId68" Type="http://schemas.openxmlformats.org/officeDocument/2006/relationships/hyperlink" Target="http://infourok.ru/go.html?href=http%3A%2F%2Fru.wikipedia.org%2Fwiki%2F%D0%A1%D1%82%D0%B0%D1%80%D1%82_%28%D1%81%D0%BF%D0%BE%D1%80%D1%82%29" TargetMode="External"/><Relationship Id="rId84" Type="http://schemas.openxmlformats.org/officeDocument/2006/relationships/image" Target="media/image63.jpeg"/><Relationship Id="rId89" Type="http://schemas.openxmlformats.org/officeDocument/2006/relationships/image" Target="media/image68.jpeg"/><Relationship Id="rId112" Type="http://schemas.openxmlformats.org/officeDocument/2006/relationships/image" Target="media/image88.gif"/><Relationship Id="rId133" Type="http://schemas.openxmlformats.org/officeDocument/2006/relationships/image" Target="media/image109.png"/><Relationship Id="rId138" Type="http://schemas.openxmlformats.org/officeDocument/2006/relationships/hyperlink" Target="http://infourok.ru/go.html?href=https%3A%2F%2Fru.wikipedia.org%2Fwiki%2F%D0%A7%D0%B5%D0%BB%D0%BE%D0%B2%D0%B5%D0%BA" TargetMode="External"/><Relationship Id="rId16" Type="http://schemas.openxmlformats.org/officeDocument/2006/relationships/image" Target="media/image12.jpeg"/><Relationship Id="rId107" Type="http://schemas.openxmlformats.org/officeDocument/2006/relationships/image" Target="media/image83.gif"/><Relationship Id="rId11" Type="http://schemas.openxmlformats.org/officeDocument/2006/relationships/image" Target="media/image7.jpeg"/><Relationship Id="rId32" Type="http://schemas.openxmlformats.org/officeDocument/2006/relationships/image" Target="media/image28.gif"/><Relationship Id="rId37" Type="http://schemas.openxmlformats.org/officeDocument/2006/relationships/image" Target="media/image33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74" Type="http://schemas.openxmlformats.org/officeDocument/2006/relationships/image" Target="media/image59.jpeg"/><Relationship Id="rId79" Type="http://schemas.openxmlformats.org/officeDocument/2006/relationships/hyperlink" Target="http://infourok.ru/go.html?href=https%3A%2F%2Fru.wikipedia.org%2Fwiki%2F%D0%A7%D1%91%D1%80%D0%BD%D0%B0%D1%8F_%D0%9A%D0%B0%D0%BB%D0%B8%D1%82%D0%B2%D0%B0" TargetMode="External"/><Relationship Id="rId102" Type="http://schemas.openxmlformats.org/officeDocument/2006/relationships/hyperlink" Target="http://infourok.ru/go.html?href=https%3A%2F%2Fru.wikipedia.org%2Fwiki%2F%D0%A7%D0%B5%D0%BB%D0%BE%D0%B2%D0%B5%D0%BA" TargetMode="External"/><Relationship Id="rId123" Type="http://schemas.openxmlformats.org/officeDocument/2006/relationships/image" Target="media/image99.jpeg"/><Relationship Id="rId128" Type="http://schemas.openxmlformats.org/officeDocument/2006/relationships/image" Target="media/image104.jpeg"/><Relationship Id="rId5" Type="http://schemas.openxmlformats.org/officeDocument/2006/relationships/image" Target="media/image1.png"/><Relationship Id="rId90" Type="http://schemas.openxmlformats.org/officeDocument/2006/relationships/image" Target="media/image69.jpeg"/><Relationship Id="rId95" Type="http://schemas.openxmlformats.org/officeDocument/2006/relationships/image" Target="media/image74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43" Type="http://schemas.openxmlformats.org/officeDocument/2006/relationships/image" Target="media/image39.jpeg"/><Relationship Id="rId48" Type="http://schemas.openxmlformats.org/officeDocument/2006/relationships/image" Target="media/image44.png"/><Relationship Id="rId64" Type="http://schemas.openxmlformats.org/officeDocument/2006/relationships/hyperlink" Target="http://infourok.ru/go.html?href=http%3A%2F%2Fru.wikipedia.org%2Fwiki%2F%D0%9A%D0%BE%D0%BD%D1%82%D1%80%D0%BE%D0%BB%D1%8C%D0%BD%D1%8B%D0%B9_%D0%BF%D1%83%D0%BD%D0%BA%D1%82" TargetMode="External"/><Relationship Id="rId69" Type="http://schemas.openxmlformats.org/officeDocument/2006/relationships/hyperlink" Target="http://infourok.ru/go.html?href=http%3A%2F%2Fru.wikipedia.org%2Fwiki%2F%D0%9A%D0%BE%D0%BD%D1%82%D1%80%D0%BE%D0%BB%D1%8C%D0%BD%D1%8B%D0%B9_%D0%BF%D1%83%D0%BD%D0%BA%D1%82" TargetMode="External"/><Relationship Id="rId113" Type="http://schemas.openxmlformats.org/officeDocument/2006/relationships/image" Target="media/image89.gif"/><Relationship Id="rId118" Type="http://schemas.openxmlformats.org/officeDocument/2006/relationships/image" Target="media/image94.png"/><Relationship Id="rId134" Type="http://schemas.openxmlformats.org/officeDocument/2006/relationships/image" Target="media/image110.png"/><Relationship Id="rId139" Type="http://schemas.openxmlformats.org/officeDocument/2006/relationships/hyperlink" Target="http://infourok.ru/go.html?href=https%3A%2F%2Fru.wikipedia.org%2Fwiki%2F%D0%9B%D0%BE%D0%B1%D0%BE%D0%B2%D0%BE%D0%B5_%D1%81%D0%BE%D0%BF%D1%80%D0%BE%D1%82%D0%B8%D0%B2%D0%BB%D0%B5%D0%BD%D0%B8%D0%B5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57.jpeg"/><Relationship Id="rId80" Type="http://schemas.openxmlformats.org/officeDocument/2006/relationships/hyperlink" Target="http://infourok.ru/go.html?href=https%3A%2F%2Fru.wikipedia.org%2Fwiki%2F%D0%A2%D0%B8%D1%85%D0%B0%D1%8F_%D0%A1%D0%BE%D1%81%D0%BD%D0%B0" TargetMode="External"/><Relationship Id="rId85" Type="http://schemas.openxmlformats.org/officeDocument/2006/relationships/image" Target="media/image64.jpeg"/><Relationship Id="rId93" Type="http://schemas.openxmlformats.org/officeDocument/2006/relationships/image" Target="media/image72.jpeg"/><Relationship Id="rId98" Type="http://schemas.openxmlformats.org/officeDocument/2006/relationships/image" Target="media/image77.png"/><Relationship Id="rId121" Type="http://schemas.openxmlformats.org/officeDocument/2006/relationships/image" Target="media/image97.png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gif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jpeg"/><Relationship Id="rId67" Type="http://schemas.openxmlformats.org/officeDocument/2006/relationships/hyperlink" Target="http://infourok.ru/go.html?href=http%3A%2F%2Fru.wikipedia.org%2Fwiki%2F%D0%A1%D0%BF%D0%BE%D1%80%D1%82%D0%B8%D0%B2%D0%BD%D0%B0%D1%8F_%D0%BA%D0%B0%D1%80%D1%82%D0%B0" TargetMode="External"/><Relationship Id="rId103" Type="http://schemas.openxmlformats.org/officeDocument/2006/relationships/hyperlink" Target="http://infourok.ru/go.html?href=https%3A%2F%2Fru.wikipedia.org%2Fwiki%2F%D0%9B%D0%BE%D0%B1%D0%BE%D0%B2%D0%BE%D0%B5_%D1%81%D0%BE%D0%BF%D1%80%D0%BE%D1%82%D0%B8%D0%B2%D0%BB%D0%B5%D0%BD%D0%B8%D0%B5" TargetMode="External"/><Relationship Id="rId108" Type="http://schemas.openxmlformats.org/officeDocument/2006/relationships/image" Target="media/image84.gif"/><Relationship Id="rId116" Type="http://schemas.openxmlformats.org/officeDocument/2006/relationships/image" Target="media/image92.gif"/><Relationship Id="rId124" Type="http://schemas.openxmlformats.org/officeDocument/2006/relationships/image" Target="media/image100.png"/><Relationship Id="rId129" Type="http://schemas.openxmlformats.org/officeDocument/2006/relationships/image" Target="media/image105.png"/><Relationship Id="rId137" Type="http://schemas.openxmlformats.org/officeDocument/2006/relationships/image" Target="media/image113.jpeg"/><Relationship Id="rId20" Type="http://schemas.openxmlformats.org/officeDocument/2006/relationships/image" Target="media/image16.jpeg"/><Relationship Id="rId41" Type="http://schemas.openxmlformats.org/officeDocument/2006/relationships/image" Target="media/image37.png"/><Relationship Id="rId54" Type="http://schemas.openxmlformats.org/officeDocument/2006/relationships/image" Target="media/image50.jpeg"/><Relationship Id="rId62" Type="http://schemas.openxmlformats.org/officeDocument/2006/relationships/hyperlink" Target="http://infourok.ru/go.html?href=http%3A%2F%2Fru.wikipedia.org%2Fwiki%2F%D0%A1%D0%BF%D0%BE%D1%80%D1%82%D0%B8%D0%B2%D0%BD%D0%B0%D1%8F_%D0%BA%D0%B0%D1%80%D1%82%D0%B0" TargetMode="External"/><Relationship Id="rId70" Type="http://schemas.openxmlformats.org/officeDocument/2006/relationships/hyperlink" Target="http://infourok.ru/go.html?href=http%3A%2F%2Fru.wikipedia.org%2Fwiki%2F%D0%A4%D0%B8%D0%BD%D0%B8%D1%88" TargetMode="External"/><Relationship Id="rId75" Type="http://schemas.openxmlformats.org/officeDocument/2006/relationships/image" Target="media/image60.jpeg"/><Relationship Id="rId83" Type="http://schemas.openxmlformats.org/officeDocument/2006/relationships/hyperlink" Target="http://infourok.ru/go.html?href=https%3A%2F%2Fru.wikipedia.org%2Fwiki%2F%D0%9A%D1%83%D1%80%D1%81%D0%BA%D0%B0%D1%8F_%D0%B3%D1%83%D0%B1%D0%B5%D1%80%D0%BD%D0%B8%D1%8F" TargetMode="External"/><Relationship Id="rId88" Type="http://schemas.openxmlformats.org/officeDocument/2006/relationships/image" Target="media/image67.jpeg"/><Relationship Id="rId91" Type="http://schemas.openxmlformats.org/officeDocument/2006/relationships/image" Target="media/image70.jpeg"/><Relationship Id="rId96" Type="http://schemas.openxmlformats.org/officeDocument/2006/relationships/image" Target="media/image75.jpeg"/><Relationship Id="rId111" Type="http://schemas.openxmlformats.org/officeDocument/2006/relationships/image" Target="media/image87.gif"/><Relationship Id="rId132" Type="http://schemas.openxmlformats.org/officeDocument/2006/relationships/image" Target="media/image108.png"/><Relationship Id="rId140" Type="http://schemas.openxmlformats.org/officeDocument/2006/relationships/hyperlink" Target="http://infourok.ru/go.html?href=https%3A%2F%2Fru.wikipedia.org%2Fw%2Findex.php%3Ftitle%3D%D0%A3%D1%81%D0%B8%D0%BB%D0%B8%D0%B5%26action%3Dedit%26redlink%3D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jpeg"/><Relationship Id="rId106" Type="http://schemas.openxmlformats.org/officeDocument/2006/relationships/image" Target="media/image82.gif"/><Relationship Id="rId114" Type="http://schemas.openxmlformats.org/officeDocument/2006/relationships/image" Target="media/image90.gif"/><Relationship Id="rId119" Type="http://schemas.openxmlformats.org/officeDocument/2006/relationships/image" Target="media/image95.png"/><Relationship Id="rId127" Type="http://schemas.openxmlformats.org/officeDocument/2006/relationships/image" Target="media/image103.png"/><Relationship Id="rId10" Type="http://schemas.openxmlformats.org/officeDocument/2006/relationships/image" Target="media/image6.jpe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jpeg"/><Relationship Id="rId60" Type="http://schemas.openxmlformats.org/officeDocument/2006/relationships/hyperlink" Target="http://infourok.ru/go.html?href=http%3A%2F%2Fru.wikipedia.org%2Fwiki%2F%D0%A1%D1%82%D0%B0%D1%80%D1%82_%28%D1%81%D0%BF%D0%BE%D1%80%D1%82%29" TargetMode="External"/><Relationship Id="rId65" Type="http://schemas.openxmlformats.org/officeDocument/2006/relationships/hyperlink" Target="http://infourok.ru/go.html?href=http%3A%2F%2Fru.wikipedia.org%2Fwiki%2F%D0%9A%D0%BE%D0%BD%D1%82%D1%80%D0%BE%D0%BB%D1%8C%D0%BD%D1%8B%D0%B9_%D0%BF%D1%83%D0%BD%D0%BA%D1%82" TargetMode="External"/><Relationship Id="rId73" Type="http://schemas.openxmlformats.org/officeDocument/2006/relationships/image" Target="media/image58.jpeg"/><Relationship Id="rId78" Type="http://schemas.openxmlformats.org/officeDocument/2006/relationships/hyperlink" Target="http://infourok.ru/go.html?href=https%3A%2F%2Fru.wikipedia.org%2Fwiki%2F%D0%A1%D0%B5%D0%B2%D0%B5%D1%80%D1%81%D0%BA%D0%B8%D0%B9_%D0%94%D0%BE%D0%BD%D0%B5%D1%86" TargetMode="External"/><Relationship Id="rId81" Type="http://schemas.openxmlformats.org/officeDocument/2006/relationships/hyperlink" Target="http://infourok.ru/go.html?href=https%3A%2F%2Fru.wikipedia.org%2Fwiki%2F%D0%92%D0%B0%D0%BB%D1%83%D0%B9_%28%D1%80%D0%B5%D0%BA%D0%B0%29" TargetMode="External"/><Relationship Id="rId86" Type="http://schemas.openxmlformats.org/officeDocument/2006/relationships/image" Target="media/image65.jpeg"/><Relationship Id="rId94" Type="http://schemas.openxmlformats.org/officeDocument/2006/relationships/image" Target="media/image73.jpeg"/><Relationship Id="rId99" Type="http://schemas.openxmlformats.org/officeDocument/2006/relationships/image" Target="media/image78.png"/><Relationship Id="rId101" Type="http://schemas.openxmlformats.org/officeDocument/2006/relationships/image" Target="media/image80.jpeg"/><Relationship Id="rId122" Type="http://schemas.openxmlformats.org/officeDocument/2006/relationships/image" Target="media/image98.png"/><Relationship Id="rId130" Type="http://schemas.openxmlformats.org/officeDocument/2006/relationships/image" Target="media/image106.png"/><Relationship Id="rId135" Type="http://schemas.openxmlformats.org/officeDocument/2006/relationships/image" Target="media/image1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png"/><Relationship Id="rId109" Type="http://schemas.openxmlformats.org/officeDocument/2006/relationships/image" Target="media/image85.gif"/><Relationship Id="rId34" Type="http://schemas.openxmlformats.org/officeDocument/2006/relationships/image" Target="media/image30.gif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61.jpeg"/><Relationship Id="rId97" Type="http://schemas.openxmlformats.org/officeDocument/2006/relationships/image" Target="media/image76.png"/><Relationship Id="rId104" Type="http://schemas.openxmlformats.org/officeDocument/2006/relationships/hyperlink" Target="http://infourok.ru/go.html?href=https%3A%2F%2Fru.wikipedia.org%2Fw%2Findex.php%3Ftitle%3D%D0%A3%D1%81%D0%B8%D0%BB%D0%B8%D0%B5%26action%3Dedit%26redlink%3D1" TargetMode="External"/><Relationship Id="rId120" Type="http://schemas.openxmlformats.org/officeDocument/2006/relationships/image" Target="media/image96.jpeg"/><Relationship Id="rId125" Type="http://schemas.openxmlformats.org/officeDocument/2006/relationships/image" Target="media/image101.png"/><Relationship Id="rId141" Type="http://schemas.openxmlformats.org/officeDocument/2006/relationships/fontTable" Target="fontTable.xml"/><Relationship Id="rId7" Type="http://schemas.openxmlformats.org/officeDocument/2006/relationships/image" Target="media/image3.jpeg"/><Relationship Id="rId71" Type="http://schemas.openxmlformats.org/officeDocument/2006/relationships/image" Target="media/image56.png"/><Relationship Id="rId92" Type="http://schemas.openxmlformats.org/officeDocument/2006/relationships/image" Target="media/image71.jpeg"/><Relationship Id="rId2" Type="http://schemas.openxmlformats.org/officeDocument/2006/relationships/styles" Target="styles.xml"/><Relationship Id="rId29" Type="http://schemas.openxmlformats.org/officeDocument/2006/relationships/image" Target="media/image25.jpeg"/><Relationship Id="rId24" Type="http://schemas.openxmlformats.org/officeDocument/2006/relationships/image" Target="media/image20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66" Type="http://schemas.openxmlformats.org/officeDocument/2006/relationships/hyperlink" Target="http://infourok.ru/go.html?href=http%3A%2F%2Fru.wikipedia.org%2Fwiki%2F%D0%9A%D0%BE%D0%BD%D1%82%D1%80%D0%BE%D0%BB%D1%8C%D0%BD%D1%8B%D0%B9_%D0%BF%D1%83%D0%BD%D0%BA%D1%82" TargetMode="External"/><Relationship Id="rId87" Type="http://schemas.openxmlformats.org/officeDocument/2006/relationships/image" Target="media/image66.jpeg"/><Relationship Id="rId110" Type="http://schemas.openxmlformats.org/officeDocument/2006/relationships/image" Target="media/image86.gif"/><Relationship Id="rId115" Type="http://schemas.openxmlformats.org/officeDocument/2006/relationships/image" Target="media/image91.gif"/><Relationship Id="rId131" Type="http://schemas.openxmlformats.org/officeDocument/2006/relationships/image" Target="media/image107.png"/><Relationship Id="rId136" Type="http://schemas.openxmlformats.org/officeDocument/2006/relationships/image" Target="media/image112.jpeg"/><Relationship Id="rId61" Type="http://schemas.openxmlformats.org/officeDocument/2006/relationships/hyperlink" Target="http://infourok.ru/go.html?href=http%3A%2F%2Fru.wikipedia.org%2Fwiki%2F%D0%A1%D1%82%D0%B0%D1%80%D1%82_%28%D1%81%D0%BF%D0%BE%D1%80%D1%82%29" TargetMode="External"/><Relationship Id="rId82" Type="http://schemas.openxmlformats.org/officeDocument/2006/relationships/hyperlink" Target="http://infourok.ru/go.html?href=https%3A%2F%2Fru.wikipedia.org%2Fwiki%2F%D0%92%D0%BE%D1%80%D0%BE%D0%BD%D0%B5%D0%B6%D1%81%D0%BA%D0%B0%D1%8F_%D0%B3%D1%83%D0%B1%D0%B5%D1%80%D0%BD%D0%B8%D1%8F" TargetMode="External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30" Type="http://schemas.openxmlformats.org/officeDocument/2006/relationships/image" Target="media/image26.jpeg"/><Relationship Id="rId35" Type="http://schemas.openxmlformats.org/officeDocument/2006/relationships/image" Target="media/image31.gif"/><Relationship Id="rId56" Type="http://schemas.openxmlformats.org/officeDocument/2006/relationships/image" Target="media/image52.jpeg"/><Relationship Id="rId77" Type="http://schemas.openxmlformats.org/officeDocument/2006/relationships/image" Target="media/image62.jpeg"/><Relationship Id="rId100" Type="http://schemas.openxmlformats.org/officeDocument/2006/relationships/image" Target="media/image79.jpeg"/><Relationship Id="rId105" Type="http://schemas.openxmlformats.org/officeDocument/2006/relationships/image" Target="media/image81.jpeg"/><Relationship Id="rId126" Type="http://schemas.openxmlformats.org/officeDocument/2006/relationships/image" Target="media/image10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5309</Words>
  <Characters>30264</Characters>
  <Application>Microsoft Office Word</Application>
  <DocSecurity>0</DocSecurity>
  <Lines>252</Lines>
  <Paragraphs>71</Paragraphs>
  <ScaleCrop>false</ScaleCrop>
  <Company/>
  <LinksUpToDate>false</LinksUpToDate>
  <CharactersWithSpaces>35502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2017-04-10T11:43:00Z</dcterms:created>
  <dcterms:modified xsi:type="dcterms:W3CDTF">2017-04-17T07:41:00Z</dcterms:modified>
</cp:coreProperties>
</file>